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E9" w:rsidRDefault="005228E9">
      <w:pPr>
        <w:rPr>
          <w:rFonts w:ascii="Arial" w:hAnsi="Arial" w:cs="Arial"/>
          <w:color w:val="666666"/>
          <w:shd w:val="clear" w:color="auto" w:fill="FFFFFF"/>
        </w:rPr>
      </w:pPr>
      <w:r>
        <w:rPr>
          <w:rFonts w:ascii="Arial" w:hAnsi="Arial" w:cs="Arial"/>
          <w:color w:val="666666"/>
          <w:shd w:val="clear" w:color="auto" w:fill="FFFFFF"/>
        </w:rPr>
        <w:t>Directions: Use this as a checklist to determine which standards you have mastered and which standards you need to review.</w:t>
      </w:r>
      <w:r w:rsidR="00D2164A">
        <w:rPr>
          <w:rFonts w:ascii="Arial" w:hAnsi="Arial" w:cs="Arial"/>
          <w:color w:val="666666"/>
          <w:shd w:val="clear" w:color="auto" w:fill="FFFFFF"/>
        </w:rPr>
        <w:t xml:space="preserve"> </w:t>
      </w:r>
    </w:p>
    <w:tbl>
      <w:tblPr>
        <w:tblStyle w:val="TableGrid"/>
        <w:tblW w:w="0" w:type="auto"/>
        <w:tblLook w:val="04A0" w:firstRow="1" w:lastRow="0" w:firstColumn="1" w:lastColumn="0" w:noHBand="0" w:noVBand="1"/>
      </w:tblPr>
      <w:tblGrid>
        <w:gridCol w:w="1075"/>
        <w:gridCol w:w="8275"/>
      </w:tblGrid>
      <w:tr w:rsidR="00D2164A" w:rsidTr="00D2164A">
        <w:tc>
          <w:tcPr>
            <w:tcW w:w="1075" w:type="dxa"/>
          </w:tcPr>
          <w:p w:rsidR="00D2164A" w:rsidRPr="00D2164A" w:rsidRDefault="00D2164A" w:rsidP="002404A6">
            <w:pPr>
              <w:rPr>
                <w:rFonts w:ascii="Arial" w:hAnsi="Arial" w:cs="Arial"/>
                <w:color w:val="666666"/>
                <w:shd w:val="clear" w:color="auto" w:fill="FFFFFF"/>
              </w:rPr>
            </w:pPr>
          </w:p>
        </w:tc>
        <w:tc>
          <w:tcPr>
            <w:tcW w:w="8275" w:type="dxa"/>
          </w:tcPr>
          <w:p w:rsidR="00D2164A" w:rsidRDefault="00D2164A" w:rsidP="002404A6">
            <w:hyperlink r:id="rId4" w:tgtFrame="_top" w:history="1">
              <w:r w:rsidRPr="00D2164A">
                <w:rPr>
                  <w:rStyle w:val="Hyperlink"/>
                  <w:rFonts w:ascii="Arial" w:hAnsi="Arial" w:cs="Arial"/>
                  <w:color w:val="45B33D"/>
                  <w:u w:val="none"/>
                  <w:shd w:val="clear" w:color="auto" w:fill="FFFFFF"/>
                </w:rPr>
                <w:t>HE.912.C.1.3</w:t>
              </w:r>
            </w:hyperlink>
            <w:r w:rsidRPr="00D2164A">
              <w:rPr>
                <w:rFonts w:ascii="Arial" w:hAnsi="Arial" w:cs="Arial"/>
                <w:color w:val="666666"/>
                <w:shd w:val="clear" w:color="auto" w:fill="FFFFFF"/>
              </w:rPr>
              <w:t> Evaluate how environment and personal health are interrelated.</w:t>
            </w:r>
            <w:r w:rsidRPr="00D2164A">
              <w:rPr>
                <w:rFonts w:ascii="Arial" w:hAnsi="Arial" w:cs="Arial"/>
                <w:color w:val="666666"/>
              </w:rPr>
              <w:br/>
            </w:r>
            <w:r w:rsidRPr="00D2164A">
              <w:rPr>
                <w:rFonts w:ascii="Arial" w:hAnsi="Arial" w:cs="Arial"/>
                <w:color w:val="666666"/>
              </w:rPr>
              <w:br/>
            </w:r>
            <w:hyperlink r:id="rId5" w:tgtFrame="_top" w:history="1">
              <w:r w:rsidRPr="00D2164A">
                <w:rPr>
                  <w:rStyle w:val="Hyperlink"/>
                  <w:rFonts w:ascii="Arial" w:hAnsi="Arial" w:cs="Arial"/>
                  <w:color w:val="45B33D"/>
                  <w:u w:val="none"/>
                  <w:shd w:val="clear" w:color="auto" w:fill="FFFFFF"/>
                </w:rPr>
                <w:t>HE.912.C.1.4</w:t>
              </w:r>
            </w:hyperlink>
            <w:r w:rsidRPr="00D2164A">
              <w:rPr>
                <w:rFonts w:ascii="Arial" w:hAnsi="Arial" w:cs="Arial"/>
                <w:color w:val="666666"/>
                <w:shd w:val="clear" w:color="auto" w:fill="FFFFFF"/>
              </w:rPr>
              <w:t> Analyze how heredity and family history can impact personal health.</w:t>
            </w:r>
            <w:r w:rsidRPr="00D2164A">
              <w:rPr>
                <w:rFonts w:ascii="Arial" w:hAnsi="Arial" w:cs="Arial"/>
                <w:color w:val="666666"/>
              </w:rPr>
              <w:br/>
            </w:r>
            <w:r w:rsidRPr="00D2164A">
              <w:rPr>
                <w:rFonts w:ascii="Arial" w:hAnsi="Arial" w:cs="Arial"/>
                <w:color w:val="666666"/>
              </w:rPr>
              <w:br/>
            </w:r>
            <w:hyperlink r:id="rId6" w:tgtFrame="_top" w:history="1">
              <w:r w:rsidRPr="00D2164A">
                <w:rPr>
                  <w:rStyle w:val="Hyperlink"/>
                  <w:rFonts w:ascii="Arial" w:hAnsi="Arial" w:cs="Arial"/>
                  <w:color w:val="45B33D"/>
                  <w:u w:val="none"/>
                  <w:shd w:val="clear" w:color="auto" w:fill="FFFFFF"/>
                </w:rPr>
                <w:t>HE.912.C.1.8</w:t>
              </w:r>
            </w:hyperlink>
            <w:r w:rsidRPr="00D2164A">
              <w:rPr>
                <w:rFonts w:ascii="Arial" w:hAnsi="Arial" w:cs="Arial"/>
                <w:color w:val="666666"/>
                <w:shd w:val="clear" w:color="auto" w:fill="FFFFFF"/>
              </w:rPr>
              <w:t> Analyze strategies for prevention, detection, and treatment of communicable and chronic diseases.</w:t>
            </w:r>
            <w:r w:rsidRPr="00D2164A">
              <w:rPr>
                <w:rFonts w:ascii="Arial" w:hAnsi="Arial" w:cs="Arial"/>
                <w:color w:val="666666"/>
              </w:rPr>
              <w:br/>
            </w:r>
            <w:r w:rsidRPr="00D2164A">
              <w:rPr>
                <w:rFonts w:ascii="Arial" w:hAnsi="Arial" w:cs="Arial"/>
                <w:color w:val="666666"/>
              </w:rPr>
              <w:br/>
            </w:r>
            <w:hyperlink r:id="rId7" w:tgtFrame="_top" w:history="1">
              <w:r w:rsidRPr="00D2164A">
                <w:rPr>
                  <w:rStyle w:val="Hyperlink"/>
                  <w:rFonts w:ascii="Arial" w:hAnsi="Arial" w:cs="Arial"/>
                  <w:color w:val="45B33D"/>
                  <w:u w:val="none"/>
                  <w:shd w:val="clear" w:color="auto" w:fill="FFFFFF"/>
                </w:rPr>
                <w:t>LA.910.2.2.3</w:t>
              </w:r>
            </w:hyperlink>
            <w:r w:rsidRPr="00D2164A">
              <w:rPr>
                <w:rFonts w:ascii="Arial" w:hAnsi="Arial" w:cs="Arial"/>
                <w:color w:val="666666"/>
                <w:shd w:val="clear" w:color="auto" w:fill="FFFFFF"/>
              </w:rPr>
              <w:t> The student will organize information to show understanding or relationships among facts, ideas, and events (e.g., representing key points within text through charting, mapping, paraphrasing, summarizing, comparing, contrasting, or outlining);</w:t>
            </w:r>
            <w:r w:rsidRPr="00D2164A">
              <w:rPr>
                <w:rFonts w:ascii="Arial" w:hAnsi="Arial" w:cs="Arial"/>
                <w:color w:val="666666"/>
              </w:rPr>
              <w:br/>
            </w:r>
            <w:r w:rsidRPr="00D2164A">
              <w:rPr>
                <w:rFonts w:ascii="Arial" w:hAnsi="Arial" w:cs="Arial"/>
                <w:color w:val="666666"/>
              </w:rPr>
              <w:br/>
            </w:r>
            <w:hyperlink r:id="rId8" w:tgtFrame="_top" w:history="1">
              <w:r w:rsidRPr="00D2164A">
                <w:rPr>
                  <w:rStyle w:val="Hyperlink"/>
                  <w:rFonts w:ascii="Arial" w:hAnsi="Arial" w:cs="Arial"/>
                  <w:color w:val="45B33D"/>
                  <w:u w:val="none"/>
                  <w:shd w:val="clear" w:color="auto" w:fill="FFFFFF"/>
                </w:rPr>
                <w:t>LA.910.4.2.2</w:t>
              </w:r>
            </w:hyperlink>
            <w:r w:rsidRPr="00D2164A">
              <w:rPr>
                <w:rFonts w:ascii="Arial" w:hAnsi="Arial" w:cs="Arial"/>
                <w:color w:val="666666"/>
                <w:shd w:val="clear" w:color="auto" w:fill="FFFFFF"/>
              </w:rPr>
              <w:t> The student will record information and ideas from primary and/or secondary sources accurately and coherently, noting the validity and reliability of these sources and attributing sources of information;</w:t>
            </w:r>
            <w:r w:rsidRPr="00D2164A">
              <w:rPr>
                <w:rFonts w:ascii="Arial" w:hAnsi="Arial" w:cs="Arial"/>
                <w:color w:val="666666"/>
              </w:rPr>
              <w:br/>
            </w:r>
            <w:r w:rsidRPr="00D2164A">
              <w:rPr>
                <w:rFonts w:ascii="Arial" w:hAnsi="Arial" w:cs="Arial"/>
                <w:color w:val="666666"/>
              </w:rPr>
              <w:br/>
            </w:r>
            <w:hyperlink r:id="rId9" w:tgtFrame="_top" w:history="1">
              <w:r w:rsidRPr="00D2164A">
                <w:rPr>
                  <w:rStyle w:val="Hyperlink"/>
                  <w:rFonts w:ascii="Arial" w:hAnsi="Arial" w:cs="Arial"/>
                  <w:color w:val="45B33D"/>
                  <w:u w:val="none"/>
                  <w:shd w:val="clear" w:color="auto" w:fill="FFFFFF"/>
                </w:rPr>
                <w:t>MA.912.S.1.2</w:t>
              </w:r>
            </w:hyperlink>
            <w:r w:rsidRPr="00D2164A">
              <w:rPr>
                <w:rFonts w:ascii="Arial" w:hAnsi="Arial" w:cs="Arial"/>
                <w:color w:val="666666"/>
                <w:shd w:val="clear" w:color="auto" w:fill="FFFFFF"/>
              </w:rPr>
              <w:t> Determine appropriate and consistent standards of measurement for the data to be collected in a survey or experiment.</w:t>
            </w:r>
            <w:r w:rsidRPr="00D2164A">
              <w:rPr>
                <w:rFonts w:ascii="Arial" w:hAnsi="Arial" w:cs="Arial"/>
                <w:color w:val="666666"/>
              </w:rPr>
              <w:br/>
            </w:r>
            <w:r w:rsidRPr="00D2164A">
              <w:rPr>
                <w:rFonts w:ascii="Arial" w:hAnsi="Arial" w:cs="Arial"/>
                <w:color w:val="666666"/>
              </w:rPr>
              <w:br/>
            </w:r>
            <w:hyperlink r:id="rId10" w:tgtFrame="_top" w:history="1">
              <w:r w:rsidRPr="00D2164A">
                <w:rPr>
                  <w:rStyle w:val="Hyperlink"/>
                  <w:rFonts w:ascii="Arial" w:hAnsi="Arial" w:cs="Arial"/>
                  <w:color w:val="45B33D"/>
                  <w:u w:val="none"/>
                  <w:shd w:val="clear" w:color="auto" w:fill="FFFFFF"/>
                </w:rPr>
                <w:t>MA.912.S.3.2</w:t>
              </w:r>
            </w:hyperlink>
            <w:r w:rsidRPr="00D2164A">
              <w:rPr>
                <w:rFonts w:ascii="Arial" w:hAnsi="Arial" w:cs="Arial"/>
                <w:color w:val="666666"/>
                <w:shd w:val="clear" w:color="auto" w:fill="FFFFFF"/>
              </w:rPr>
              <w:t> Collect, organize, and analyze data sets, determine the best format for the data and present visual summaries from the following: bar graphs line graphs stem and leaf plots circle graphs histograms box and whisker plots scatter plots cumulative frequency (ogive) graphs</w:t>
            </w:r>
            <w:r w:rsidRPr="00D2164A">
              <w:rPr>
                <w:rFonts w:ascii="Arial" w:hAnsi="Arial" w:cs="Arial"/>
                <w:color w:val="666666"/>
              </w:rPr>
              <w:br/>
            </w:r>
            <w:r w:rsidRPr="00D2164A">
              <w:rPr>
                <w:rFonts w:ascii="Arial" w:hAnsi="Arial" w:cs="Arial"/>
                <w:color w:val="666666"/>
              </w:rPr>
              <w:br/>
            </w:r>
            <w:hyperlink r:id="rId11" w:tgtFrame="_top" w:history="1">
              <w:r w:rsidRPr="00D2164A">
                <w:rPr>
                  <w:rStyle w:val="Hyperlink"/>
                  <w:rFonts w:ascii="Arial" w:hAnsi="Arial" w:cs="Arial"/>
                  <w:color w:val="45B33D"/>
                  <w:u w:val="none"/>
                  <w:shd w:val="clear" w:color="auto" w:fill="FFFFFF"/>
                </w:rPr>
                <w:t>SC.912.E.7.1</w:t>
              </w:r>
            </w:hyperlink>
            <w:r w:rsidRPr="00D2164A">
              <w:rPr>
                <w:rFonts w:ascii="Arial" w:hAnsi="Arial" w:cs="Arial"/>
                <w:color w:val="666666"/>
                <w:shd w:val="clear" w:color="auto" w:fill="FFFFFF"/>
              </w:rPr>
              <w:t> Analyze the movement of matter and energy through the different biogeochemical cycles, including water and carbon.</w:t>
            </w:r>
            <w:r w:rsidRPr="00D2164A">
              <w:rPr>
                <w:rFonts w:ascii="Arial" w:hAnsi="Arial" w:cs="Arial"/>
                <w:color w:val="666666"/>
              </w:rPr>
              <w:br/>
            </w:r>
            <w:r w:rsidRPr="00D2164A">
              <w:rPr>
                <w:rFonts w:ascii="Arial" w:hAnsi="Arial" w:cs="Arial"/>
                <w:color w:val="666666"/>
              </w:rPr>
              <w:br/>
            </w:r>
            <w:hyperlink r:id="rId12" w:tgtFrame="_top" w:history="1">
              <w:r w:rsidRPr="00D2164A">
                <w:rPr>
                  <w:rStyle w:val="Hyperlink"/>
                  <w:rFonts w:ascii="Arial" w:hAnsi="Arial" w:cs="Arial"/>
                  <w:color w:val="45B33D"/>
                  <w:u w:val="none"/>
                  <w:shd w:val="clear" w:color="auto" w:fill="FFFFFF"/>
                </w:rPr>
                <w:t>SC.912.L.14.1</w:t>
              </w:r>
            </w:hyperlink>
            <w:r w:rsidRPr="00D2164A">
              <w:rPr>
                <w:rFonts w:ascii="Arial" w:hAnsi="Arial" w:cs="Arial"/>
                <w:color w:val="666666"/>
                <w:shd w:val="clear" w:color="auto" w:fill="FFFFFF"/>
              </w:rPr>
              <w:t> describe the scientific theory of cells (cell theory) and relate the history of its discovery to the process of science.</w:t>
            </w:r>
            <w:r w:rsidRPr="00D2164A">
              <w:rPr>
                <w:rFonts w:ascii="Arial" w:hAnsi="Arial" w:cs="Arial"/>
                <w:color w:val="666666"/>
              </w:rPr>
              <w:br/>
            </w:r>
            <w:r w:rsidRPr="00D2164A">
              <w:rPr>
                <w:rFonts w:ascii="Arial" w:hAnsi="Arial" w:cs="Arial"/>
                <w:color w:val="666666"/>
              </w:rPr>
              <w:br/>
            </w:r>
            <w:hyperlink r:id="rId13" w:tgtFrame="_top" w:history="1">
              <w:r w:rsidRPr="00D2164A">
                <w:rPr>
                  <w:rStyle w:val="Hyperlink"/>
                  <w:rFonts w:ascii="Arial" w:hAnsi="Arial" w:cs="Arial"/>
                  <w:color w:val="45B33D"/>
                  <w:u w:val="none"/>
                  <w:shd w:val="clear" w:color="auto" w:fill="FFFFFF"/>
                </w:rPr>
                <w:t>SC.912.L.14.2</w:t>
              </w:r>
            </w:hyperlink>
            <w:r w:rsidRPr="00D2164A">
              <w:rPr>
                <w:rFonts w:ascii="Arial" w:hAnsi="Arial" w:cs="Arial"/>
                <w:color w:val="666666"/>
                <w:shd w:val="clear" w:color="auto" w:fill="FFFFFF"/>
              </w:rPr>
              <w:t> Relate structure to function for the components of plant and animal cells. Explain the role of cell membranes as a highly selective barrier (passive and active transport).</w:t>
            </w:r>
            <w:r w:rsidRPr="00D2164A">
              <w:rPr>
                <w:rFonts w:ascii="Arial" w:hAnsi="Arial" w:cs="Arial"/>
                <w:color w:val="666666"/>
              </w:rPr>
              <w:br/>
            </w:r>
            <w:r w:rsidRPr="00D2164A">
              <w:rPr>
                <w:rFonts w:ascii="Arial" w:hAnsi="Arial" w:cs="Arial"/>
                <w:color w:val="666666"/>
              </w:rPr>
              <w:br/>
            </w:r>
            <w:hyperlink r:id="rId14" w:tgtFrame="_top" w:history="1">
              <w:r w:rsidRPr="00D2164A">
                <w:rPr>
                  <w:rStyle w:val="Hyperlink"/>
                  <w:rFonts w:ascii="Arial" w:hAnsi="Arial" w:cs="Arial"/>
                  <w:color w:val="45B33D"/>
                  <w:u w:val="none"/>
                  <w:shd w:val="clear" w:color="auto" w:fill="FFFFFF"/>
                </w:rPr>
                <w:t>SC.912.L.14.26</w:t>
              </w:r>
            </w:hyperlink>
            <w:r w:rsidRPr="00D2164A">
              <w:rPr>
                <w:rFonts w:ascii="Arial" w:hAnsi="Arial" w:cs="Arial"/>
                <w:color w:val="666666"/>
                <w:shd w:val="clear" w:color="auto" w:fill="FFFFFF"/>
              </w:rPr>
              <w:t> Identify the major parts of the brain on diagrams or models.</w:t>
            </w:r>
            <w:r w:rsidRPr="00D2164A">
              <w:rPr>
                <w:rFonts w:ascii="Arial" w:hAnsi="Arial" w:cs="Arial"/>
                <w:color w:val="666666"/>
              </w:rPr>
              <w:br/>
            </w:r>
            <w:r w:rsidRPr="00D2164A">
              <w:rPr>
                <w:rFonts w:ascii="Arial" w:hAnsi="Arial" w:cs="Arial"/>
                <w:color w:val="666666"/>
              </w:rPr>
              <w:br/>
            </w:r>
            <w:hyperlink r:id="rId15" w:tgtFrame="_top" w:history="1">
              <w:r w:rsidRPr="00D2164A">
                <w:rPr>
                  <w:rStyle w:val="Hyperlink"/>
                  <w:rFonts w:ascii="Arial" w:hAnsi="Arial" w:cs="Arial"/>
                  <w:color w:val="45B33D"/>
                  <w:u w:val="none"/>
                  <w:shd w:val="clear" w:color="auto" w:fill="FFFFFF"/>
                </w:rPr>
                <w:t>SC.912.L.14.3</w:t>
              </w:r>
            </w:hyperlink>
            <w:r w:rsidRPr="00D2164A">
              <w:rPr>
                <w:rFonts w:ascii="Arial" w:hAnsi="Arial" w:cs="Arial"/>
                <w:color w:val="666666"/>
                <w:shd w:val="clear" w:color="auto" w:fill="FFFFFF"/>
              </w:rPr>
              <w:t> Compare and contrast the general structures of plant and animal cells. Compare and contrast the general structures of prokaryotic and eukaryotic cells.</w:t>
            </w:r>
            <w:r w:rsidRPr="00D2164A">
              <w:rPr>
                <w:rFonts w:ascii="Arial" w:hAnsi="Arial" w:cs="Arial"/>
                <w:color w:val="666666"/>
              </w:rPr>
              <w:br/>
            </w:r>
            <w:r w:rsidRPr="00D2164A">
              <w:rPr>
                <w:rFonts w:ascii="Arial" w:hAnsi="Arial" w:cs="Arial"/>
                <w:color w:val="666666"/>
              </w:rPr>
              <w:br/>
            </w:r>
            <w:hyperlink r:id="rId16" w:tgtFrame="_top" w:history="1">
              <w:r w:rsidRPr="00D2164A">
                <w:rPr>
                  <w:rStyle w:val="Hyperlink"/>
                  <w:rFonts w:ascii="Arial" w:hAnsi="Arial" w:cs="Arial"/>
                  <w:color w:val="45B33D"/>
                  <w:u w:val="none"/>
                  <w:shd w:val="clear" w:color="auto" w:fill="FFFFFF"/>
                </w:rPr>
                <w:t>SC.912.L.14.36</w:t>
              </w:r>
            </w:hyperlink>
            <w:r w:rsidRPr="00D2164A">
              <w:rPr>
                <w:rFonts w:ascii="Arial" w:hAnsi="Arial" w:cs="Arial"/>
                <w:color w:val="666666"/>
                <w:shd w:val="clear" w:color="auto" w:fill="FFFFFF"/>
              </w:rPr>
              <w:t> Describe the factors affecting blood flow through the cardiovascular system.</w:t>
            </w:r>
            <w:r w:rsidRPr="00D2164A">
              <w:rPr>
                <w:rFonts w:ascii="Arial" w:hAnsi="Arial" w:cs="Arial"/>
                <w:color w:val="666666"/>
              </w:rPr>
              <w:br/>
            </w:r>
            <w:r w:rsidRPr="00D2164A">
              <w:rPr>
                <w:rFonts w:ascii="Arial" w:hAnsi="Arial" w:cs="Arial"/>
                <w:color w:val="666666"/>
              </w:rPr>
              <w:br/>
            </w:r>
            <w:hyperlink r:id="rId17" w:tgtFrame="_top" w:history="1">
              <w:r w:rsidRPr="00D2164A">
                <w:rPr>
                  <w:rStyle w:val="Hyperlink"/>
                  <w:rFonts w:ascii="Arial" w:hAnsi="Arial" w:cs="Arial"/>
                  <w:color w:val="45B33D"/>
                  <w:u w:val="none"/>
                  <w:shd w:val="clear" w:color="auto" w:fill="FFFFFF"/>
                </w:rPr>
                <w:t>SC.912.L.14.4</w:t>
              </w:r>
            </w:hyperlink>
            <w:r w:rsidRPr="00D2164A">
              <w:rPr>
                <w:rFonts w:ascii="Arial" w:hAnsi="Arial" w:cs="Arial"/>
                <w:color w:val="666666"/>
                <w:shd w:val="clear" w:color="auto" w:fill="FFFFFF"/>
              </w:rPr>
              <w:t> Compare and contrast structure and function of various types of microscopes.</w:t>
            </w:r>
            <w:r w:rsidRPr="00D2164A">
              <w:rPr>
                <w:rFonts w:ascii="Arial" w:hAnsi="Arial" w:cs="Arial"/>
                <w:color w:val="666666"/>
              </w:rPr>
              <w:br/>
            </w:r>
            <w:r w:rsidRPr="00D2164A">
              <w:rPr>
                <w:rFonts w:ascii="Arial" w:hAnsi="Arial" w:cs="Arial"/>
                <w:color w:val="666666"/>
              </w:rPr>
              <w:br/>
            </w:r>
            <w:hyperlink r:id="rId18" w:tgtFrame="_top" w:history="1">
              <w:r w:rsidRPr="00D2164A">
                <w:rPr>
                  <w:rStyle w:val="Hyperlink"/>
                  <w:rFonts w:ascii="Arial" w:hAnsi="Arial" w:cs="Arial"/>
                  <w:color w:val="45B33D"/>
                  <w:u w:val="none"/>
                  <w:shd w:val="clear" w:color="auto" w:fill="FFFFFF"/>
                </w:rPr>
                <w:t>SC.912.L.14.52</w:t>
              </w:r>
            </w:hyperlink>
            <w:r w:rsidRPr="00D2164A">
              <w:rPr>
                <w:rFonts w:ascii="Arial" w:hAnsi="Arial" w:cs="Arial"/>
                <w:color w:val="666666"/>
                <w:shd w:val="clear" w:color="auto" w:fill="FFFFFF"/>
              </w:rPr>
              <w:t> Explain the basic functions of the human immune system, including specific and nonspecific immune response, vaccines, and antibiotics.</w:t>
            </w:r>
            <w:r w:rsidRPr="00D2164A">
              <w:rPr>
                <w:rFonts w:ascii="Arial" w:hAnsi="Arial" w:cs="Arial"/>
                <w:color w:val="666666"/>
              </w:rPr>
              <w:br/>
            </w:r>
            <w:r w:rsidRPr="00D2164A">
              <w:rPr>
                <w:rFonts w:ascii="Arial" w:hAnsi="Arial" w:cs="Arial"/>
                <w:color w:val="666666"/>
              </w:rPr>
              <w:lastRenderedPageBreak/>
              <w:br/>
            </w:r>
            <w:hyperlink r:id="rId19" w:tgtFrame="_top" w:history="1">
              <w:r w:rsidRPr="00D2164A">
                <w:rPr>
                  <w:rStyle w:val="Hyperlink"/>
                  <w:rFonts w:ascii="Arial" w:hAnsi="Arial" w:cs="Arial"/>
                  <w:color w:val="45B33D"/>
                  <w:u w:val="none"/>
                  <w:shd w:val="clear" w:color="auto" w:fill="FFFFFF"/>
                </w:rPr>
                <w:t>SC.912.L.14.6</w:t>
              </w:r>
            </w:hyperlink>
            <w:r w:rsidRPr="00D2164A">
              <w:rPr>
                <w:rFonts w:ascii="Arial" w:hAnsi="Arial" w:cs="Arial"/>
                <w:color w:val="666666"/>
                <w:shd w:val="clear" w:color="auto" w:fill="FFFFFF"/>
              </w:rPr>
              <w:t> Explain the significance of genetic factors, environmental factors, and pathogenic agents to health from the perspectives of both individual and public health.</w:t>
            </w:r>
            <w:r w:rsidRPr="00D2164A">
              <w:rPr>
                <w:rFonts w:ascii="Arial" w:hAnsi="Arial" w:cs="Arial"/>
                <w:color w:val="666666"/>
              </w:rPr>
              <w:br/>
            </w:r>
            <w:r w:rsidRPr="00D2164A">
              <w:rPr>
                <w:rFonts w:ascii="Arial" w:hAnsi="Arial" w:cs="Arial"/>
                <w:color w:val="666666"/>
              </w:rPr>
              <w:br/>
            </w:r>
            <w:r w:rsidRPr="00D2164A">
              <w:rPr>
                <w:rFonts w:ascii="Arial" w:hAnsi="Arial" w:cs="Arial"/>
                <w:color w:val="666666"/>
                <w:shd w:val="clear" w:color="auto" w:fill="FFFFFF"/>
              </w:rPr>
              <w:t> </w:t>
            </w:r>
            <w:r w:rsidRPr="00D2164A">
              <w:rPr>
                <w:rFonts w:ascii="Arial" w:hAnsi="Arial" w:cs="Arial"/>
                <w:color w:val="666666"/>
              </w:rPr>
              <w:br/>
            </w:r>
            <w:r w:rsidRPr="00D2164A">
              <w:rPr>
                <w:rFonts w:ascii="Arial" w:hAnsi="Arial" w:cs="Arial"/>
                <w:color w:val="666666"/>
              </w:rPr>
              <w:br/>
            </w:r>
            <w:hyperlink r:id="rId20" w:tgtFrame="_top" w:history="1">
              <w:r w:rsidRPr="00D2164A">
                <w:rPr>
                  <w:rStyle w:val="Hyperlink"/>
                  <w:rFonts w:ascii="Arial" w:hAnsi="Arial" w:cs="Arial"/>
                  <w:color w:val="45B33D"/>
                  <w:u w:val="none"/>
                  <w:shd w:val="clear" w:color="auto" w:fill="FFFFFF"/>
                </w:rPr>
                <w:t>SC.912.L.14.7</w:t>
              </w:r>
            </w:hyperlink>
            <w:r w:rsidRPr="00D2164A">
              <w:rPr>
                <w:rFonts w:ascii="Arial" w:hAnsi="Arial" w:cs="Arial"/>
                <w:color w:val="666666"/>
                <w:shd w:val="clear" w:color="auto" w:fill="FFFFFF"/>
              </w:rPr>
              <w:t> Relate the structure of each of the major plant organs and tissues to physiological processes.</w:t>
            </w:r>
            <w:r w:rsidRPr="00D2164A">
              <w:rPr>
                <w:rFonts w:ascii="Arial" w:hAnsi="Arial" w:cs="Arial"/>
                <w:color w:val="666666"/>
              </w:rPr>
              <w:br/>
            </w:r>
            <w:r w:rsidRPr="00D2164A">
              <w:rPr>
                <w:rFonts w:ascii="Arial" w:hAnsi="Arial" w:cs="Arial"/>
                <w:color w:val="666666"/>
              </w:rPr>
              <w:br/>
            </w:r>
            <w:hyperlink r:id="rId21" w:tgtFrame="_top" w:history="1">
              <w:r w:rsidRPr="00D2164A">
                <w:rPr>
                  <w:rStyle w:val="Hyperlink"/>
                  <w:rFonts w:ascii="Arial" w:hAnsi="Arial" w:cs="Arial"/>
                  <w:color w:val="45B33D"/>
                  <w:u w:val="none"/>
                  <w:shd w:val="clear" w:color="auto" w:fill="FFFFFF"/>
                </w:rPr>
                <w:t>SC.912.L.15.1</w:t>
              </w:r>
            </w:hyperlink>
            <w:r w:rsidRPr="00D2164A">
              <w:rPr>
                <w:rFonts w:ascii="Arial" w:hAnsi="Arial" w:cs="Arial"/>
                <w:color w:val="666666"/>
                <w:shd w:val="clear" w:color="auto" w:fill="FFFFFF"/>
              </w:rPr>
              <w:t> Explain how the scientific theory of evolution is supported by the fossil record, comparative anatomy, comparative embryology, biogeography, molecular biology, and observed evolutionary change.</w:t>
            </w:r>
            <w:r w:rsidRPr="00D2164A">
              <w:rPr>
                <w:rFonts w:ascii="Arial" w:hAnsi="Arial" w:cs="Arial"/>
                <w:color w:val="666666"/>
              </w:rPr>
              <w:br/>
            </w:r>
            <w:r w:rsidRPr="00D2164A">
              <w:rPr>
                <w:rFonts w:ascii="Arial" w:hAnsi="Arial" w:cs="Arial"/>
                <w:color w:val="666666"/>
              </w:rPr>
              <w:br/>
            </w:r>
            <w:hyperlink r:id="rId22" w:tgtFrame="_top" w:history="1">
              <w:r w:rsidRPr="00D2164A">
                <w:rPr>
                  <w:rStyle w:val="Hyperlink"/>
                  <w:rFonts w:ascii="Arial" w:hAnsi="Arial" w:cs="Arial"/>
                  <w:color w:val="45B33D"/>
                  <w:u w:val="none"/>
                  <w:shd w:val="clear" w:color="auto" w:fill="FFFFFF"/>
                </w:rPr>
                <w:t>SC.912.L.15.10</w:t>
              </w:r>
            </w:hyperlink>
            <w:r w:rsidRPr="00D2164A">
              <w:rPr>
                <w:rFonts w:ascii="Arial" w:hAnsi="Arial" w:cs="Arial"/>
                <w:color w:val="666666"/>
                <w:shd w:val="clear" w:color="auto" w:fill="FFFFFF"/>
              </w:rPr>
              <w:t> Identify basic trends in hominid evolution from early ancestors six million years ago to modern humans, including brain size, jaw size, language, and manufacture of tools.</w:t>
            </w:r>
            <w:r w:rsidRPr="00D2164A">
              <w:rPr>
                <w:rFonts w:ascii="Arial" w:hAnsi="Arial" w:cs="Arial"/>
                <w:color w:val="666666"/>
              </w:rPr>
              <w:br/>
            </w:r>
            <w:r w:rsidRPr="00D2164A">
              <w:rPr>
                <w:rFonts w:ascii="Arial" w:hAnsi="Arial" w:cs="Arial"/>
                <w:color w:val="666666"/>
              </w:rPr>
              <w:br/>
            </w:r>
            <w:hyperlink r:id="rId23" w:tgtFrame="_top" w:history="1">
              <w:r w:rsidRPr="00D2164A">
                <w:rPr>
                  <w:rStyle w:val="Hyperlink"/>
                  <w:rFonts w:ascii="Arial" w:hAnsi="Arial" w:cs="Arial"/>
                  <w:color w:val="45B33D"/>
                  <w:u w:val="none"/>
                  <w:shd w:val="clear" w:color="auto" w:fill="FFFFFF"/>
                </w:rPr>
                <w:t>SC.912.L.15.13</w:t>
              </w:r>
            </w:hyperlink>
            <w:r w:rsidRPr="00D2164A">
              <w:rPr>
                <w:rFonts w:ascii="Arial" w:hAnsi="Arial" w:cs="Arial"/>
                <w:color w:val="666666"/>
                <w:shd w:val="clear" w:color="auto" w:fill="FFFFFF"/>
              </w:rPr>
              <w:t> Describe the conditions required for natural selection, including: overproduction of offspring, inherited variation, and the struggle to survive, which result in differential reproductive success.</w:t>
            </w:r>
            <w:r w:rsidRPr="00D2164A">
              <w:rPr>
                <w:rFonts w:ascii="Arial" w:hAnsi="Arial" w:cs="Arial"/>
                <w:color w:val="666666"/>
              </w:rPr>
              <w:br/>
            </w:r>
            <w:r w:rsidRPr="00D2164A">
              <w:rPr>
                <w:rFonts w:ascii="Arial" w:hAnsi="Arial" w:cs="Arial"/>
                <w:color w:val="666666"/>
              </w:rPr>
              <w:br/>
            </w:r>
            <w:hyperlink r:id="rId24" w:tgtFrame="_top" w:history="1">
              <w:r w:rsidRPr="00D2164A">
                <w:rPr>
                  <w:rStyle w:val="Hyperlink"/>
                  <w:rFonts w:ascii="Arial" w:hAnsi="Arial" w:cs="Arial"/>
                  <w:color w:val="45B33D"/>
                  <w:u w:val="none"/>
                  <w:shd w:val="clear" w:color="auto" w:fill="FFFFFF"/>
                </w:rPr>
                <w:t>SC.912.L.15.14</w:t>
              </w:r>
            </w:hyperlink>
            <w:r w:rsidRPr="00D2164A">
              <w:rPr>
                <w:rFonts w:ascii="Arial" w:hAnsi="Arial" w:cs="Arial"/>
                <w:color w:val="666666"/>
                <w:shd w:val="clear" w:color="auto" w:fill="FFFFFF"/>
              </w:rPr>
              <w:t> Discuss mechanisms of evolutionary change other than natural selection such as genetic drift and gene flow.</w:t>
            </w:r>
            <w:r w:rsidRPr="00D2164A">
              <w:rPr>
                <w:rFonts w:ascii="Arial" w:hAnsi="Arial" w:cs="Arial"/>
                <w:color w:val="666666"/>
              </w:rPr>
              <w:br/>
            </w:r>
            <w:r w:rsidRPr="00D2164A">
              <w:rPr>
                <w:rFonts w:ascii="Arial" w:hAnsi="Arial" w:cs="Arial"/>
                <w:color w:val="666666"/>
              </w:rPr>
              <w:br/>
            </w:r>
            <w:hyperlink r:id="rId25" w:tgtFrame="_top" w:history="1">
              <w:r w:rsidRPr="00D2164A">
                <w:rPr>
                  <w:rStyle w:val="Hyperlink"/>
                  <w:rFonts w:ascii="Arial" w:hAnsi="Arial" w:cs="Arial"/>
                  <w:color w:val="45B33D"/>
                  <w:u w:val="none"/>
                  <w:shd w:val="clear" w:color="auto" w:fill="FFFFFF"/>
                </w:rPr>
                <w:t>SC.912.L.15.15</w:t>
              </w:r>
            </w:hyperlink>
            <w:r w:rsidRPr="00D2164A">
              <w:rPr>
                <w:rFonts w:ascii="Arial" w:hAnsi="Arial" w:cs="Arial"/>
                <w:color w:val="666666"/>
                <w:shd w:val="clear" w:color="auto" w:fill="FFFFFF"/>
              </w:rPr>
              <w:t> Describe how mutation and genetic recombination increase genetic variation.</w:t>
            </w:r>
            <w:r w:rsidRPr="00D2164A">
              <w:rPr>
                <w:rFonts w:ascii="Arial" w:hAnsi="Arial" w:cs="Arial"/>
                <w:color w:val="666666"/>
              </w:rPr>
              <w:br/>
            </w:r>
            <w:r w:rsidRPr="00D2164A">
              <w:rPr>
                <w:rFonts w:ascii="Arial" w:hAnsi="Arial" w:cs="Arial"/>
                <w:color w:val="666666"/>
              </w:rPr>
              <w:br/>
            </w:r>
            <w:hyperlink r:id="rId26" w:tgtFrame="_top" w:history="1">
              <w:r w:rsidRPr="00D2164A">
                <w:rPr>
                  <w:rStyle w:val="Hyperlink"/>
                  <w:rFonts w:ascii="Arial" w:hAnsi="Arial" w:cs="Arial"/>
                  <w:color w:val="45B33D"/>
                  <w:u w:val="none"/>
                  <w:shd w:val="clear" w:color="auto" w:fill="FFFFFF"/>
                </w:rPr>
                <w:t>SC.912.L.15.4</w:t>
              </w:r>
            </w:hyperlink>
            <w:r w:rsidRPr="00D2164A">
              <w:rPr>
                <w:rFonts w:ascii="Arial" w:hAnsi="Arial" w:cs="Arial"/>
                <w:color w:val="666666"/>
                <w:shd w:val="clear" w:color="auto" w:fill="FFFFFF"/>
              </w:rPr>
              <w:t> Describe how and why organisms are hierarchically classified and based on evolutionary relationships.</w:t>
            </w:r>
            <w:r w:rsidRPr="00D2164A">
              <w:rPr>
                <w:rFonts w:ascii="Arial" w:hAnsi="Arial" w:cs="Arial"/>
                <w:color w:val="666666"/>
              </w:rPr>
              <w:br/>
            </w:r>
            <w:r w:rsidRPr="00D2164A">
              <w:rPr>
                <w:rFonts w:ascii="Arial" w:hAnsi="Arial" w:cs="Arial"/>
                <w:color w:val="666666"/>
              </w:rPr>
              <w:br/>
            </w:r>
            <w:hyperlink r:id="rId27" w:tgtFrame="_top" w:history="1">
              <w:r w:rsidRPr="00D2164A">
                <w:rPr>
                  <w:rStyle w:val="Hyperlink"/>
                  <w:rFonts w:ascii="Arial" w:hAnsi="Arial" w:cs="Arial"/>
                  <w:color w:val="45B33D"/>
                  <w:u w:val="none"/>
                  <w:shd w:val="clear" w:color="auto" w:fill="FFFFFF"/>
                </w:rPr>
                <w:t>SC.912.L.15.5</w:t>
              </w:r>
            </w:hyperlink>
            <w:r w:rsidRPr="00D2164A">
              <w:rPr>
                <w:rFonts w:ascii="Arial" w:hAnsi="Arial" w:cs="Arial"/>
                <w:color w:val="666666"/>
                <w:shd w:val="clear" w:color="auto" w:fill="FFFFFF"/>
              </w:rPr>
              <w:t> Explain the reasons for changes in how organisms are classified.</w:t>
            </w:r>
            <w:r w:rsidRPr="00D2164A">
              <w:rPr>
                <w:rFonts w:ascii="Arial" w:hAnsi="Arial" w:cs="Arial"/>
                <w:color w:val="666666"/>
              </w:rPr>
              <w:br/>
            </w:r>
            <w:r w:rsidRPr="00D2164A">
              <w:rPr>
                <w:rFonts w:ascii="Arial" w:hAnsi="Arial" w:cs="Arial"/>
                <w:color w:val="666666"/>
              </w:rPr>
              <w:br/>
            </w:r>
            <w:hyperlink r:id="rId28" w:tgtFrame="_top" w:history="1">
              <w:r w:rsidRPr="00D2164A">
                <w:rPr>
                  <w:rStyle w:val="Hyperlink"/>
                  <w:rFonts w:ascii="Arial" w:hAnsi="Arial" w:cs="Arial"/>
                  <w:color w:val="45B33D"/>
                  <w:u w:val="none"/>
                  <w:shd w:val="clear" w:color="auto" w:fill="FFFFFF"/>
                </w:rPr>
                <w:t>SC.912.L.15.6</w:t>
              </w:r>
            </w:hyperlink>
            <w:r w:rsidRPr="00D2164A">
              <w:rPr>
                <w:rFonts w:ascii="Arial" w:hAnsi="Arial" w:cs="Arial"/>
                <w:color w:val="666666"/>
                <w:shd w:val="clear" w:color="auto" w:fill="FFFFFF"/>
              </w:rPr>
              <w:t> Discuss distinguishing characteristics of the domains and kingdoms of living organisms.</w:t>
            </w:r>
            <w:r w:rsidRPr="00D2164A">
              <w:rPr>
                <w:rFonts w:ascii="Arial" w:hAnsi="Arial" w:cs="Arial"/>
                <w:color w:val="666666"/>
              </w:rPr>
              <w:br/>
            </w:r>
            <w:r w:rsidRPr="00D2164A">
              <w:rPr>
                <w:rFonts w:ascii="Arial" w:hAnsi="Arial" w:cs="Arial"/>
                <w:color w:val="666666"/>
              </w:rPr>
              <w:br/>
            </w:r>
            <w:hyperlink r:id="rId29" w:tgtFrame="_top" w:history="1">
              <w:r w:rsidRPr="00D2164A">
                <w:rPr>
                  <w:rStyle w:val="Hyperlink"/>
                  <w:rFonts w:ascii="Arial" w:hAnsi="Arial" w:cs="Arial"/>
                  <w:color w:val="45B33D"/>
                  <w:u w:val="none"/>
                  <w:shd w:val="clear" w:color="auto" w:fill="FFFFFF"/>
                </w:rPr>
                <w:t>SC.912.L.15.8</w:t>
              </w:r>
            </w:hyperlink>
            <w:r w:rsidRPr="00D2164A">
              <w:rPr>
                <w:rFonts w:ascii="Arial" w:hAnsi="Arial" w:cs="Arial"/>
                <w:color w:val="666666"/>
                <w:shd w:val="clear" w:color="auto" w:fill="FFFFFF"/>
              </w:rPr>
              <w:t> Describe the scientific explanations of the origin of life on Earth.</w:t>
            </w:r>
            <w:r w:rsidRPr="00D2164A">
              <w:rPr>
                <w:rFonts w:ascii="Arial" w:hAnsi="Arial" w:cs="Arial"/>
                <w:color w:val="666666"/>
              </w:rPr>
              <w:br/>
            </w:r>
            <w:r w:rsidRPr="00D2164A">
              <w:rPr>
                <w:rFonts w:ascii="Arial" w:hAnsi="Arial" w:cs="Arial"/>
                <w:color w:val="666666"/>
              </w:rPr>
              <w:br/>
            </w:r>
            <w:hyperlink r:id="rId30" w:tgtFrame="_top" w:history="1">
              <w:r w:rsidRPr="00D2164A">
                <w:rPr>
                  <w:rStyle w:val="Hyperlink"/>
                  <w:rFonts w:ascii="Arial" w:hAnsi="Arial" w:cs="Arial"/>
                  <w:color w:val="45B33D"/>
                  <w:u w:val="none"/>
                  <w:shd w:val="clear" w:color="auto" w:fill="FFFFFF"/>
                </w:rPr>
                <w:t>SC.912.L.16.1</w:t>
              </w:r>
            </w:hyperlink>
            <w:r w:rsidRPr="00D2164A">
              <w:rPr>
                <w:rFonts w:ascii="Arial" w:hAnsi="Arial" w:cs="Arial"/>
                <w:color w:val="666666"/>
                <w:shd w:val="clear" w:color="auto" w:fill="FFFFFF"/>
              </w:rPr>
              <w:t> Use Mendel's laws of segregation and independent assortment to analyze patterns of inheritance.</w:t>
            </w:r>
            <w:r w:rsidRPr="00D2164A">
              <w:rPr>
                <w:rFonts w:ascii="Arial" w:hAnsi="Arial" w:cs="Arial"/>
                <w:color w:val="666666"/>
              </w:rPr>
              <w:br/>
            </w:r>
            <w:r w:rsidRPr="00D2164A">
              <w:rPr>
                <w:rFonts w:ascii="Arial" w:hAnsi="Arial" w:cs="Arial"/>
                <w:color w:val="666666"/>
              </w:rPr>
              <w:br/>
            </w:r>
            <w:hyperlink r:id="rId31" w:tgtFrame="_top" w:history="1">
              <w:r w:rsidRPr="00D2164A">
                <w:rPr>
                  <w:rStyle w:val="Hyperlink"/>
                  <w:rFonts w:ascii="Arial" w:hAnsi="Arial" w:cs="Arial"/>
                  <w:color w:val="45B33D"/>
                  <w:u w:val="none"/>
                  <w:shd w:val="clear" w:color="auto" w:fill="FFFFFF"/>
                </w:rPr>
                <w:t>SC.912.L.16.10</w:t>
              </w:r>
            </w:hyperlink>
            <w:r w:rsidRPr="00D2164A">
              <w:rPr>
                <w:rFonts w:ascii="Arial" w:hAnsi="Arial" w:cs="Arial"/>
                <w:color w:val="666666"/>
                <w:shd w:val="clear" w:color="auto" w:fill="FFFFFF"/>
              </w:rPr>
              <w:t> Evaluate the impact of biotechnology on the individual, society and the environment, including medical and ethical issues.</w:t>
            </w:r>
            <w:r w:rsidRPr="00D2164A">
              <w:rPr>
                <w:rFonts w:ascii="Arial" w:hAnsi="Arial" w:cs="Arial"/>
                <w:color w:val="666666"/>
              </w:rPr>
              <w:br/>
            </w:r>
            <w:r w:rsidRPr="00D2164A">
              <w:rPr>
                <w:rFonts w:ascii="Arial" w:hAnsi="Arial" w:cs="Arial"/>
                <w:color w:val="666666"/>
              </w:rPr>
              <w:br/>
            </w:r>
            <w:hyperlink r:id="rId32" w:tgtFrame="_top" w:history="1">
              <w:r w:rsidRPr="00D2164A">
                <w:rPr>
                  <w:rStyle w:val="Hyperlink"/>
                  <w:rFonts w:ascii="Arial" w:hAnsi="Arial" w:cs="Arial"/>
                  <w:color w:val="45B33D"/>
                  <w:u w:val="none"/>
                  <w:shd w:val="clear" w:color="auto" w:fill="FFFFFF"/>
                </w:rPr>
                <w:t>SC.912.L.16.13</w:t>
              </w:r>
            </w:hyperlink>
            <w:r w:rsidRPr="00D2164A">
              <w:rPr>
                <w:rFonts w:ascii="Arial" w:hAnsi="Arial" w:cs="Arial"/>
                <w:color w:val="666666"/>
                <w:shd w:val="clear" w:color="auto" w:fill="FFFFFF"/>
              </w:rPr>
              <w:t> Describe the basic anatomy and physiology of the human reproductive system. Describe the process of human development from fertilization to birth and major changes that occur in each trimester of pregnancy.</w:t>
            </w:r>
            <w:r w:rsidRPr="00D2164A">
              <w:rPr>
                <w:rFonts w:ascii="Arial" w:hAnsi="Arial" w:cs="Arial"/>
                <w:color w:val="666666"/>
              </w:rPr>
              <w:br/>
            </w:r>
            <w:r w:rsidRPr="00D2164A">
              <w:rPr>
                <w:rFonts w:ascii="Arial" w:hAnsi="Arial" w:cs="Arial"/>
                <w:color w:val="666666"/>
              </w:rPr>
              <w:br/>
            </w:r>
            <w:hyperlink r:id="rId33" w:tgtFrame="_top" w:history="1">
              <w:r w:rsidRPr="00D2164A">
                <w:rPr>
                  <w:rStyle w:val="Hyperlink"/>
                  <w:rFonts w:ascii="Arial" w:hAnsi="Arial" w:cs="Arial"/>
                  <w:color w:val="45B33D"/>
                  <w:u w:val="none"/>
                  <w:shd w:val="clear" w:color="auto" w:fill="FFFFFF"/>
                </w:rPr>
                <w:t>SC.912.L.16.14</w:t>
              </w:r>
            </w:hyperlink>
            <w:r w:rsidRPr="00D2164A">
              <w:rPr>
                <w:rFonts w:ascii="Arial" w:hAnsi="Arial" w:cs="Arial"/>
                <w:color w:val="666666"/>
                <w:shd w:val="clear" w:color="auto" w:fill="FFFFFF"/>
              </w:rPr>
              <w:t> Describe the cell cycle, including the process of mitosis. Explain the role of mitosis in the formation of new cells and its importance in maintaining chromosome number during asexual reproduction.</w:t>
            </w:r>
            <w:r w:rsidRPr="00D2164A">
              <w:rPr>
                <w:rFonts w:ascii="Arial" w:hAnsi="Arial" w:cs="Arial"/>
                <w:color w:val="666666"/>
              </w:rPr>
              <w:br/>
            </w:r>
            <w:r w:rsidRPr="00D2164A">
              <w:rPr>
                <w:rFonts w:ascii="Arial" w:hAnsi="Arial" w:cs="Arial"/>
                <w:color w:val="666666"/>
              </w:rPr>
              <w:lastRenderedPageBreak/>
              <w:br/>
            </w:r>
            <w:hyperlink r:id="rId34" w:tgtFrame="_top" w:history="1">
              <w:r w:rsidRPr="00D2164A">
                <w:rPr>
                  <w:rStyle w:val="Hyperlink"/>
                  <w:rFonts w:ascii="Arial" w:hAnsi="Arial" w:cs="Arial"/>
                  <w:color w:val="45B33D"/>
                  <w:u w:val="none"/>
                  <w:shd w:val="clear" w:color="auto" w:fill="FFFFFF"/>
                </w:rPr>
                <w:t>SC.912.L.16.16</w:t>
              </w:r>
            </w:hyperlink>
            <w:r w:rsidRPr="00D2164A">
              <w:rPr>
                <w:rFonts w:ascii="Arial" w:hAnsi="Arial" w:cs="Arial"/>
                <w:color w:val="666666"/>
                <w:shd w:val="clear" w:color="auto" w:fill="FFFFFF"/>
              </w:rPr>
              <w:t> Describe the process of meiosis, including independent assortment and crossing over. Explain how reduction division results in the formation of haploid gametes or spores.</w:t>
            </w:r>
            <w:r w:rsidRPr="00D2164A">
              <w:rPr>
                <w:rFonts w:ascii="Arial" w:hAnsi="Arial" w:cs="Arial"/>
                <w:color w:val="666666"/>
              </w:rPr>
              <w:br/>
            </w:r>
            <w:r w:rsidRPr="00D2164A">
              <w:rPr>
                <w:rFonts w:ascii="Arial" w:hAnsi="Arial" w:cs="Arial"/>
                <w:color w:val="666666"/>
              </w:rPr>
              <w:br/>
            </w:r>
            <w:hyperlink r:id="rId35" w:tgtFrame="_top" w:history="1">
              <w:r w:rsidRPr="00D2164A">
                <w:rPr>
                  <w:rStyle w:val="Hyperlink"/>
                  <w:rFonts w:ascii="Arial" w:hAnsi="Arial" w:cs="Arial"/>
                  <w:color w:val="45B33D"/>
                  <w:u w:val="none"/>
                  <w:shd w:val="clear" w:color="auto" w:fill="FFFFFF"/>
                </w:rPr>
                <w:t>SC.912.L.16.17</w:t>
              </w:r>
            </w:hyperlink>
            <w:r w:rsidRPr="00D2164A">
              <w:rPr>
                <w:rFonts w:ascii="Arial" w:hAnsi="Arial" w:cs="Arial"/>
                <w:color w:val="666666"/>
                <w:shd w:val="clear" w:color="auto" w:fill="FFFFFF"/>
              </w:rPr>
              <w:t> Compare and contrast mitosis and meiosis and relate to the processes of sexual and asexual reproduction and their consequences for genetic variation.</w:t>
            </w:r>
            <w:r w:rsidRPr="00D2164A">
              <w:rPr>
                <w:rFonts w:ascii="Arial" w:hAnsi="Arial" w:cs="Arial"/>
                <w:color w:val="666666"/>
              </w:rPr>
              <w:br/>
            </w:r>
            <w:r w:rsidRPr="00D2164A">
              <w:rPr>
                <w:rFonts w:ascii="Arial" w:hAnsi="Arial" w:cs="Arial"/>
                <w:color w:val="666666"/>
              </w:rPr>
              <w:br/>
            </w:r>
            <w:hyperlink r:id="rId36" w:tgtFrame="_top" w:history="1">
              <w:r w:rsidRPr="00D2164A">
                <w:rPr>
                  <w:rStyle w:val="Hyperlink"/>
                  <w:rFonts w:ascii="Arial" w:hAnsi="Arial" w:cs="Arial"/>
                  <w:color w:val="45B33D"/>
                  <w:u w:val="none"/>
                  <w:shd w:val="clear" w:color="auto" w:fill="FFFFFF"/>
                </w:rPr>
                <w:t>SC.912.L.16.2</w:t>
              </w:r>
            </w:hyperlink>
            <w:r w:rsidRPr="00D2164A">
              <w:rPr>
                <w:rFonts w:ascii="Arial" w:hAnsi="Arial" w:cs="Arial"/>
                <w:color w:val="666666"/>
                <w:shd w:val="clear" w:color="auto" w:fill="FFFFFF"/>
              </w:rPr>
              <w:t xml:space="preserve"> Discuss observed inheritance patterns caused by various modes of inheritance, including dominant, recessive, </w:t>
            </w:r>
            <w:proofErr w:type="spellStart"/>
            <w:r w:rsidRPr="00D2164A">
              <w:rPr>
                <w:rFonts w:ascii="Arial" w:hAnsi="Arial" w:cs="Arial"/>
                <w:color w:val="666666"/>
                <w:shd w:val="clear" w:color="auto" w:fill="FFFFFF"/>
              </w:rPr>
              <w:t>codominant</w:t>
            </w:r>
            <w:proofErr w:type="spellEnd"/>
            <w:r w:rsidRPr="00D2164A">
              <w:rPr>
                <w:rFonts w:ascii="Arial" w:hAnsi="Arial" w:cs="Arial"/>
                <w:color w:val="666666"/>
                <w:shd w:val="clear" w:color="auto" w:fill="FFFFFF"/>
              </w:rPr>
              <w:t>, sex-linked, polygenic, and multiple alleles.</w:t>
            </w:r>
            <w:r w:rsidRPr="00D2164A">
              <w:rPr>
                <w:rFonts w:ascii="Arial" w:hAnsi="Arial" w:cs="Arial"/>
                <w:color w:val="666666"/>
              </w:rPr>
              <w:br/>
            </w:r>
            <w:r w:rsidRPr="00D2164A">
              <w:rPr>
                <w:rFonts w:ascii="Arial" w:hAnsi="Arial" w:cs="Arial"/>
                <w:color w:val="666666"/>
              </w:rPr>
              <w:br/>
            </w:r>
            <w:hyperlink r:id="rId37" w:tgtFrame="_top" w:history="1">
              <w:r w:rsidRPr="00D2164A">
                <w:rPr>
                  <w:rStyle w:val="Hyperlink"/>
                  <w:rFonts w:ascii="Arial" w:hAnsi="Arial" w:cs="Arial"/>
                  <w:color w:val="45B33D"/>
                  <w:u w:val="none"/>
                  <w:shd w:val="clear" w:color="auto" w:fill="FFFFFF"/>
                </w:rPr>
                <w:t>SC.912.L.16.3</w:t>
              </w:r>
            </w:hyperlink>
            <w:r w:rsidRPr="00D2164A">
              <w:rPr>
                <w:rFonts w:ascii="Arial" w:hAnsi="Arial" w:cs="Arial"/>
                <w:color w:val="666666"/>
                <w:shd w:val="clear" w:color="auto" w:fill="FFFFFF"/>
              </w:rPr>
              <w:t> Describe the basic process of DNA replication and how it relates to the transmission and conservation of the genetic information.</w:t>
            </w:r>
            <w:r w:rsidRPr="00D2164A">
              <w:rPr>
                <w:rFonts w:ascii="Arial" w:hAnsi="Arial" w:cs="Arial"/>
                <w:color w:val="666666"/>
              </w:rPr>
              <w:br/>
            </w:r>
            <w:r w:rsidRPr="00D2164A">
              <w:rPr>
                <w:rFonts w:ascii="Arial" w:hAnsi="Arial" w:cs="Arial"/>
                <w:color w:val="666666"/>
              </w:rPr>
              <w:br/>
            </w:r>
            <w:hyperlink r:id="rId38" w:tgtFrame="_top" w:history="1">
              <w:r w:rsidRPr="00D2164A">
                <w:rPr>
                  <w:rStyle w:val="Hyperlink"/>
                  <w:rFonts w:ascii="Arial" w:hAnsi="Arial" w:cs="Arial"/>
                  <w:color w:val="45B33D"/>
                  <w:u w:val="none"/>
                  <w:shd w:val="clear" w:color="auto" w:fill="FFFFFF"/>
                </w:rPr>
                <w:t>SC.912.L.16.4</w:t>
              </w:r>
            </w:hyperlink>
            <w:r w:rsidRPr="00D2164A">
              <w:rPr>
                <w:rFonts w:ascii="Arial" w:hAnsi="Arial" w:cs="Arial"/>
                <w:color w:val="666666"/>
                <w:shd w:val="clear" w:color="auto" w:fill="FFFFFF"/>
              </w:rPr>
              <w:t> Explain how mutations in the DNA sequence may or may not result in phenotypic change. Explain how mutations in gametes may result in phenotypic changes in offspring.</w:t>
            </w:r>
            <w:r w:rsidRPr="00D2164A">
              <w:rPr>
                <w:rFonts w:ascii="Arial" w:hAnsi="Arial" w:cs="Arial"/>
                <w:color w:val="666666"/>
              </w:rPr>
              <w:br/>
            </w:r>
            <w:r w:rsidRPr="00D2164A">
              <w:rPr>
                <w:rFonts w:ascii="Arial" w:hAnsi="Arial" w:cs="Arial"/>
                <w:color w:val="666666"/>
              </w:rPr>
              <w:br/>
            </w:r>
            <w:hyperlink r:id="rId39" w:tgtFrame="_top" w:history="1">
              <w:r w:rsidRPr="00D2164A">
                <w:rPr>
                  <w:rStyle w:val="Hyperlink"/>
                  <w:rFonts w:ascii="Arial" w:hAnsi="Arial" w:cs="Arial"/>
                  <w:color w:val="45B33D"/>
                  <w:u w:val="none"/>
                  <w:shd w:val="clear" w:color="auto" w:fill="FFFFFF"/>
                </w:rPr>
                <w:t>SC.912.L.16.5</w:t>
              </w:r>
            </w:hyperlink>
            <w:r w:rsidRPr="00D2164A">
              <w:rPr>
                <w:rFonts w:ascii="Arial" w:hAnsi="Arial" w:cs="Arial"/>
                <w:color w:val="666666"/>
                <w:shd w:val="clear" w:color="auto" w:fill="FFFFFF"/>
              </w:rPr>
              <w:t> Explain the basic processes of transcription and translation, and how they result in the expression of genes.</w:t>
            </w:r>
            <w:r w:rsidRPr="00D2164A">
              <w:rPr>
                <w:rFonts w:ascii="Arial" w:hAnsi="Arial" w:cs="Arial"/>
                <w:color w:val="666666"/>
              </w:rPr>
              <w:br/>
            </w:r>
            <w:r w:rsidRPr="00D2164A">
              <w:rPr>
                <w:rFonts w:ascii="Arial" w:hAnsi="Arial" w:cs="Arial"/>
                <w:color w:val="666666"/>
              </w:rPr>
              <w:br/>
            </w:r>
            <w:hyperlink r:id="rId40" w:tgtFrame="_top" w:history="1">
              <w:r w:rsidRPr="00D2164A">
                <w:rPr>
                  <w:rStyle w:val="Hyperlink"/>
                  <w:rFonts w:ascii="Arial" w:hAnsi="Arial" w:cs="Arial"/>
                  <w:color w:val="45B33D"/>
                  <w:u w:val="none"/>
                  <w:shd w:val="clear" w:color="auto" w:fill="FFFFFF"/>
                </w:rPr>
                <w:t>SC.912.L.16.8</w:t>
              </w:r>
            </w:hyperlink>
            <w:r w:rsidRPr="00D2164A">
              <w:rPr>
                <w:rFonts w:ascii="Arial" w:hAnsi="Arial" w:cs="Arial"/>
                <w:color w:val="666666"/>
                <w:shd w:val="clear" w:color="auto" w:fill="FFFFFF"/>
              </w:rPr>
              <w:t> Explain the relationship between mutation, cell cycle, and uncontrolled cell growth potentially resulting in cancer.</w:t>
            </w:r>
            <w:r w:rsidRPr="00D2164A">
              <w:rPr>
                <w:rFonts w:ascii="Arial" w:hAnsi="Arial" w:cs="Arial"/>
                <w:color w:val="666666"/>
              </w:rPr>
              <w:br/>
            </w:r>
            <w:r w:rsidRPr="00D2164A">
              <w:rPr>
                <w:rFonts w:ascii="Arial" w:hAnsi="Arial" w:cs="Arial"/>
                <w:color w:val="666666"/>
              </w:rPr>
              <w:br/>
            </w:r>
            <w:hyperlink r:id="rId41" w:tgtFrame="_top" w:history="1">
              <w:r w:rsidRPr="00D2164A">
                <w:rPr>
                  <w:rStyle w:val="Hyperlink"/>
                  <w:rFonts w:ascii="Arial" w:hAnsi="Arial" w:cs="Arial"/>
                  <w:color w:val="45B33D"/>
                  <w:u w:val="none"/>
                  <w:shd w:val="clear" w:color="auto" w:fill="FFFFFF"/>
                </w:rPr>
                <w:t>SC.912.L.16.9</w:t>
              </w:r>
            </w:hyperlink>
            <w:r w:rsidRPr="00D2164A">
              <w:rPr>
                <w:rFonts w:ascii="Arial" w:hAnsi="Arial" w:cs="Arial"/>
                <w:color w:val="666666"/>
                <w:shd w:val="clear" w:color="auto" w:fill="FFFFFF"/>
              </w:rPr>
              <w:t> Explain how and why the genetic code is universal and is common to almost all organisms.</w:t>
            </w:r>
            <w:r w:rsidRPr="00D2164A">
              <w:rPr>
                <w:rFonts w:ascii="Arial" w:hAnsi="Arial" w:cs="Arial"/>
                <w:color w:val="666666"/>
              </w:rPr>
              <w:br/>
            </w:r>
            <w:r w:rsidRPr="00D2164A">
              <w:rPr>
                <w:rFonts w:ascii="Arial" w:hAnsi="Arial" w:cs="Arial"/>
                <w:color w:val="666666"/>
              </w:rPr>
              <w:br/>
            </w:r>
            <w:hyperlink r:id="rId42" w:tgtFrame="_top" w:history="1">
              <w:r w:rsidRPr="00D2164A">
                <w:rPr>
                  <w:rStyle w:val="Hyperlink"/>
                  <w:rFonts w:ascii="Arial" w:hAnsi="Arial" w:cs="Arial"/>
                  <w:color w:val="45B33D"/>
                  <w:u w:val="none"/>
                  <w:shd w:val="clear" w:color="auto" w:fill="FFFFFF"/>
                </w:rPr>
                <w:t>SC.912.L.17.11</w:t>
              </w:r>
            </w:hyperlink>
            <w:r w:rsidRPr="00D2164A">
              <w:rPr>
                <w:rFonts w:ascii="Arial" w:hAnsi="Arial" w:cs="Arial"/>
                <w:color w:val="666666"/>
                <w:shd w:val="clear" w:color="auto" w:fill="FFFFFF"/>
              </w:rPr>
              <w:t> Evaluate the costs and benefits of renewable and nonrenewable resources, such as water, energy, fossil fuels, wildlife, and forests.</w:t>
            </w:r>
            <w:r w:rsidRPr="00D2164A">
              <w:rPr>
                <w:rFonts w:ascii="Arial" w:hAnsi="Arial" w:cs="Arial"/>
                <w:color w:val="666666"/>
              </w:rPr>
              <w:br/>
            </w:r>
            <w:r w:rsidRPr="00D2164A">
              <w:rPr>
                <w:rFonts w:ascii="Arial" w:hAnsi="Arial" w:cs="Arial"/>
                <w:color w:val="666666"/>
              </w:rPr>
              <w:br/>
            </w:r>
            <w:hyperlink r:id="rId43" w:tgtFrame="_top" w:history="1">
              <w:r w:rsidRPr="00D2164A">
                <w:rPr>
                  <w:rStyle w:val="Hyperlink"/>
                  <w:rFonts w:ascii="Arial" w:hAnsi="Arial" w:cs="Arial"/>
                  <w:color w:val="45B33D"/>
                  <w:u w:val="none"/>
                  <w:shd w:val="clear" w:color="auto" w:fill="FFFFFF"/>
                </w:rPr>
                <w:t>SC.912.L.17.13</w:t>
              </w:r>
            </w:hyperlink>
            <w:r w:rsidRPr="00D2164A">
              <w:rPr>
                <w:rFonts w:ascii="Arial" w:hAnsi="Arial" w:cs="Arial"/>
                <w:color w:val="666666"/>
                <w:shd w:val="clear" w:color="auto" w:fill="FFFFFF"/>
              </w:rPr>
              <w:t> Discuss the need for adequate monitoring of environmental parameters when making policy decisions.</w:t>
            </w:r>
            <w:r w:rsidRPr="00D2164A">
              <w:rPr>
                <w:rFonts w:ascii="Arial" w:hAnsi="Arial" w:cs="Arial"/>
                <w:color w:val="666666"/>
              </w:rPr>
              <w:br/>
            </w:r>
            <w:r w:rsidRPr="00D2164A">
              <w:rPr>
                <w:rFonts w:ascii="Arial" w:hAnsi="Arial" w:cs="Arial"/>
                <w:color w:val="666666"/>
              </w:rPr>
              <w:br/>
            </w:r>
            <w:hyperlink r:id="rId44" w:tgtFrame="_top" w:history="1">
              <w:r w:rsidRPr="00D2164A">
                <w:rPr>
                  <w:rStyle w:val="Hyperlink"/>
                  <w:rFonts w:ascii="Arial" w:hAnsi="Arial" w:cs="Arial"/>
                  <w:color w:val="45B33D"/>
                  <w:u w:val="none"/>
                  <w:shd w:val="clear" w:color="auto" w:fill="FFFFFF"/>
                </w:rPr>
                <w:t>SC.912.L.17.2</w:t>
              </w:r>
            </w:hyperlink>
            <w:r w:rsidRPr="00D2164A">
              <w:rPr>
                <w:rFonts w:ascii="Arial" w:hAnsi="Arial" w:cs="Arial"/>
                <w:color w:val="666666"/>
                <w:shd w:val="clear" w:color="auto" w:fill="FFFFFF"/>
              </w:rPr>
              <w:t> Explain the general distribution of life in aquatic systems as a function of chemistry, geography, light, depth, salinity, and temperature.</w:t>
            </w:r>
            <w:r w:rsidRPr="00D2164A">
              <w:rPr>
                <w:rFonts w:ascii="Arial" w:hAnsi="Arial" w:cs="Arial"/>
                <w:color w:val="666666"/>
              </w:rPr>
              <w:br/>
            </w:r>
            <w:r w:rsidRPr="00D2164A">
              <w:rPr>
                <w:rFonts w:ascii="Arial" w:hAnsi="Arial" w:cs="Arial"/>
                <w:color w:val="666666"/>
              </w:rPr>
              <w:br/>
            </w:r>
            <w:hyperlink r:id="rId45" w:tgtFrame="_top" w:history="1">
              <w:r w:rsidRPr="00D2164A">
                <w:rPr>
                  <w:rStyle w:val="Hyperlink"/>
                  <w:rFonts w:ascii="Arial" w:hAnsi="Arial" w:cs="Arial"/>
                  <w:color w:val="45B33D"/>
                  <w:u w:val="none"/>
                  <w:shd w:val="clear" w:color="auto" w:fill="FFFFFF"/>
                </w:rPr>
                <w:t>SC.912.L.17.20</w:t>
              </w:r>
            </w:hyperlink>
            <w:r w:rsidRPr="00D2164A">
              <w:rPr>
                <w:rFonts w:ascii="Arial" w:hAnsi="Arial" w:cs="Arial"/>
                <w:color w:val="666666"/>
                <w:shd w:val="clear" w:color="auto" w:fill="FFFFFF"/>
              </w:rPr>
              <w:t> Predict the impact of individuals on environmental systems and examine how human lifestyles affect sustainability.</w:t>
            </w:r>
            <w:r w:rsidRPr="00D2164A">
              <w:rPr>
                <w:rFonts w:ascii="Arial" w:hAnsi="Arial" w:cs="Arial"/>
                <w:color w:val="666666"/>
              </w:rPr>
              <w:br/>
            </w:r>
            <w:r w:rsidRPr="00D2164A">
              <w:rPr>
                <w:rFonts w:ascii="Arial" w:hAnsi="Arial" w:cs="Arial"/>
                <w:color w:val="666666"/>
              </w:rPr>
              <w:br/>
            </w:r>
            <w:hyperlink r:id="rId46" w:tgtFrame="_top" w:history="1">
              <w:r w:rsidRPr="00D2164A">
                <w:rPr>
                  <w:rStyle w:val="Hyperlink"/>
                  <w:rFonts w:ascii="Arial" w:hAnsi="Arial" w:cs="Arial"/>
                  <w:color w:val="45B33D"/>
                  <w:u w:val="none"/>
                  <w:shd w:val="clear" w:color="auto" w:fill="FFFFFF"/>
                </w:rPr>
                <w:t>SC.912.L.17.4</w:t>
              </w:r>
            </w:hyperlink>
            <w:r w:rsidRPr="00D2164A">
              <w:rPr>
                <w:rFonts w:ascii="Arial" w:hAnsi="Arial" w:cs="Arial"/>
                <w:color w:val="666666"/>
                <w:shd w:val="clear" w:color="auto" w:fill="FFFFFF"/>
              </w:rPr>
              <w:t> Describe changes in ecosystems resulting from seasonal variations, climate change and succession.</w:t>
            </w:r>
            <w:r w:rsidRPr="00D2164A">
              <w:rPr>
                <w:rFonts w:ascii="Arial" w:hAnsi="Arial" w:cs="Arial"/>
                <w:color w:val="666666"/>
              </w:rPr>
              <w:br/>
            </w:r>
            <w:r w:rsidRPr="00D2164A">
              <w:rPr>
                <w:rFonts w:ascii="Arial" w:hAnsi="Arial" w:cs="Arial"/>
                <w:color w:val="666666"/>
              </w:rPr>
              <w:br/>
            </w:r>
            <w:hyperlink r:id="rId47" w:tgtFrame="_top" w:history="1">
              <w:r w:rsidRPr="00D2164A">
                <w:rPr>
                  <w:rStyle w:val="Hyperlink"/>
                  <w:rFonts w:ascii="Arial" w:hAnsi="Arial" w:cs="Arial"/>
                  <w:color w:val="45B33D"/>
                  <w:u w:val="none"/>
                  <w:shd w:val="clear" w:color="auto" w:fill="FFFFFF"/>
                </w:rPr>
                <w:t>SC.912.L.17.5</w:t>
              </w:r>
            </w:hyperlink>
            <w:r w:rsidRPr="00D2164A">
              <w:rPr>
                <w:rFonts w:ascii="Arial" w:hAnsi="Arial" w:cs="Arial"/>
                <w:color w:val="666666"/>
                <w:shd w:val="clear" w:color="auto" w:fill="FFFFFF"/>
              </w:rPr>
              <w:t> Analyze how population size is determined by births, deaths, immigration, emigration, and limiting factors (biotic and abiotic) that determine carrying capacity.</w:t>
            </w:r>
            <w:r w:rsidRPr="00D2164A">
              <w:rPr>
                <w:rFonts w:ascii="Arial" w:hAnsi="Arial" w:cs="Arial"/>
                <w:color w:val="666666"/>
              </w:rPr>
              <w:br/>
            </w:r>
            <w:r w:rsidRPr="00D2164A">
              <w:rPr>
                <w:rFonts w:ascii="Arial" w:hAnsi="Arial" w:cs="Arial"/>
                <w:color w:val="666666"/>
              </w:rPr>
              <w:br/>
            </w:r>
            <w:hyperlink r:id="rId48" w:tgtFrame="_top" w:history="1">
              <w:r w:rsidRPr="00D2164A">
                <w:rPr>
                  <w:rStyle w:val="Hyperlink"/>
                  <w:rFonts w:ascii="Arial" w:hAnsi="Arial" w:cs="Arial"/>
                  <w:color w:val="45B33D"/>
                  <w:u w:val="none"/>
                  <w:shd w:val="clear" w:color="auto" w:fill="FFFFFF"/>
                </w:rPr>
                <w:t>SC.912.L.17.8</w:t>
              </w:r>
            </w:hyperlink>
            <w:r w:rsidRPr="00D2164A">
              <w:rPr>
                <w:rFonts w:ascii="Arial" w:hAnsi="Arial" w:cs="Arial"/>
                <w:color w:val="666666"/>
                <w:shd w:val="clear" w:color="auto" w:fill="FFFFFF"/>
              </w:rPr>
              <w:t> Recognize the consequences of the losses of biodiversity due to catastrophic events, climate changes, human activity, and the introduction of invasive, non-native species.</w:t>
            </w:r>
            <w:r w:rsidRPr="00D2164A">
              <w:rPr>
                <w:rFonts w:ascii="Arial" w:hAnsi="Arial" w:cs="Arial"/>
                <w:color w:val="666666"/>
              </w:rPr>
              <w:br/>
            </w:r>
            <w:r w:rsidRPr="00D2164A">
              <w:rPr>
                <w:rFonts w:ascii="Arial" w:hAnsi="Arial" w:cs="Arial"/>
                <w:color w:val="666666"/>
              </w:rPr>
              <w:lastRenderedPageBreak/>
              <w:br/>
            </w:r>
            <w:hyperlink r:id="rId49" w:tgtFrame="_top" w:history="1">
              <w:r w:rsidRPr="00D2164A">
                <w:rPr>
                  <w:rStyle w:val="Hyperlink"/>
                  <w:rFonts w:ascii="Arial" w:hAnsi="Arial" w:cs="Arial"/>
                  <w:color w:val="45B33D"/>
                  <w:u w:val="none"/>
                  <w:shd w:val="clear" w:color="auto" w:fill="FFFFFF"/>
                </w:rPr>
                <w:t>SC.912.L.17.9</w:t>
              </w:r>
            </w:hyperlink>
            <w:r w:rsidRPr="00D2164A">
              <w:rPr>
                <w:rFonts w:ascii="Arial" w:hAnsi="Arial" w:cs="Arial"/>
                <w:color w:val="666666"/>
                <w:shd w:val="clear" w:color="auto" w:fill="FFFFFF"/>
              </w:rPr>
              <w:t> Use a food web to identify and distinguish producers, consumers, and decomposers. Explain the pathway of energy transfer through trophic levels and the reduction of available energy at successive trophic levels.</w:t>
            </w:r>
            <w:r w:rsidRPr="00D2164A">
              <w:rPr>
                <w:rFonts w:ascii="Arial" w:hAnsi="Arial" w:cs="Arial"/>
                <w:color w:val="666666"/>
              </w:rPr>
              <w:br/>
            </w:r>
            <w:r w:rsidRPr="00D2164A">
              <w:rPr>
                <w:rFonts w:ascii="Arial" w:hAnsi="Arial" w:cs="Arial"/>
                <w:color w:val="666666"/>
              </w:rPr>
              <w:br/>
            </w:r>
            <w:hyperlink r:id="rId50" w:tgtFrame="_top" w:history="1">
              <w:r w:rsidRPr="00D2164A">
                <w:rPr>
                  <w:rStyle w:val="Hyperlink"/>
                  <w:rFonts w:ascii="Arial" w:hAnsi="Arial" w:cs="Arial"/>
                  <w:color w:val="45B33D"/>
                  <w:u w:val="none"/>
                  <w:shd w:val="clear" w:color="auto" w:fill="FFFFFF"/>
                </w:rPr>
                <w:t>SC.912.L.18.1</w:t>
              </w:r>
            </w:hyperlink>
            <w:r w:rsidRPr="00D2164A">
              <w:rPr>
                <w:rFonts w:ascii="Arial" w:hAnsi="Arial" w:cs="Arial"/>
                <w:color w:val="666666"/>
                <w:shd w:val="clear" w:color="auto" w:fill="FFFFFF"/>
              </w:rPr>
              <w:t> Describe the basic molecular structures and primary functions of the four major categories of biological macromolecules.</w:t>
            </w:r>
            <w:r w:rsidRPr="00D2164A">
              <w:rPr>
                <w:rFonts w:ascii="Arial" w:hAnsi="Arial" w:cs="Arial"/>
                <w:color w:val="666666"/>
              </w:rPr>
              <w:br/>
            </w:r>
            <w:r w:rsidRPr="00D2164A">
              <w:rPr>
                <w:rFonts w:ascii="Arial" w:hAnsi="Arial" w:cs="Arial"/>
                <w:color w:val="666666"/>
              </w:rPr>
              <w:br/>
            </w:r>
            <w:hyperlink r:id="rId51" w:tgtFrame="_top" w:history="1">
              <w:r w:rsidRPr="00D2164A">
                <w:rPr>
                  <w:rStyle w:val="Hyperlink"/>
                  <w:rFonts w:ascii="Arial" w:hAnsi="Arial" w:cs="Arial"/>
                  <w:color w:val="45B33D"/>
                  <w:u w:val="none"/>
                  <w:shd w:val="clear" w:color="auto" w:fill="FFFFFF"/>
                </w:rPr>
                <w:t>SC.912.L.18.10</w:t>
              </w:r>
            </w:hyperlink>
            <w:r w:rsidRPr="00D2164A">
              <w:rPr>
                <w:rFonts w:ascii="Arial" w:hAnsi="Arial" w:cs="Arial"/>
                <w:color w:val="666666"/>
                <w:shd w:val="clear" w:color="auto" w:fill="FFFFFF"/>
              </w:rPr>
              <w:t> Connect the role of adenosine triphosphate (ATP) to energy transfers within a cell.</w:t>
            </w:r>
            <w:r w:rsidRPr="00D2164A">
              <w:rPr>
                <w:rFonts w:ascii="Arial" w:hAnsi="Arial" w:cs="Arial"/>
                <w:color w:val="666666"/>
              </w:rPr>
              <w:br/>
            </w:r>
            <w:r w:rsidRPr="00D2164A">
              <w:rPr>
                <w:rFonts w:ascii="Arial" w:hAnsi="Arial" w:cs="Arial"/>
                <w:color w:val="666666"/>
              </w:rPr>
              <w:br/>
            </w:r>
            <w:hyperlink r:id="rId52" w:tgtFrame="_top" w:history="1">
              <w:r w:rsidRPr="00D2164A">
                <w:rPr>
                  <w:rStyle w:val="Hyperlink"/>
                  <w:rFonts w:ascii="Arial" w:hAnsi="Arial" w:cs="Arial"/>
                  <w:color w:val="45B33D"/>
                  <w:u w:val="none"/>
                  <w:shd w:val="clear" w:color="auto" w:fill="FFFFFF"/>
                </w:rPr>
                <w:t>SC.912.L.18.11</w:t>
              </w:r>
            </w:hyperlink>
            <w:r w:rsidRPr="00D2164A">
              <w:rPr>
                <w:rFonts w:ascii="Arial" w:hAnsi="Arial" w:cs="Arial"/>
                <w:color w:val="666666"/>
                <w:shd w:val="clear" w:color="auto" w:fill="FFFFFF"/>
              </w:rPr>
              <w:t> Explain the role of enzymes as catalysts that lower the activation energy of biochemical reactions. Identify factors, such as pH and temperature, and their effect on enzyme activity.</w:t>
            </w:r>
            <w:r w:rsidRPr="00D2164A">
              <w:rPr>
                <w:rFonts w:ascii="Arial" w:hAnsi="Arial" w:cs="Arial"/>
                <w:color w:val="666666"/>
              </w:rPr>
              <w:br/>
            </w:r>
            <w:r w:rsidRPr="00D2164A">
              <w:rPr>
                <w:rFonts w:ascii="Arial" w:hAnsi="Arial" w:cs="Arial"/>
                <w:color w:val="666666"/>
              </w:rPr>
              <w:br/>
            </w:r>
            <w:hyperlink r:id="rId53" w:tgtFrame="_top" w:history="1">
              <w:r w:rsidRPr="00D2164A">
                <w:rPr>
                  <w:rStyle w:val="Hyperlink"/>
                  <w:rFonts w:ascii="Arial" w:hAnsi="Arial" w:cs="Arial"/>
                  <w:color w:val="45B33D"/>
                  <w:u w:val="none"/>
                  <w:shd w:val="clear" w:color="auto" w:fill="FFFFFF"/>
                </w:rPr>
                <w:t>SC.912.L.18.12</w:t>
              </w:r>
            </w:hyperlink>
            <w:r w:rsidRPr="00D2164A">
              <w:rPr>
                <w:rFonts w:ascii="Arial" w:hAnsi="Arial" w:cs="Arial"/>
                <w:color w:val="666666"/>
                <w:shd w:val="clear" w:color="auto" w:fill="FFFFFF"/>
              </w:rPr>
              <w:t> Discuss the special properties of water that contribute to Earth's suitability as an environment for life: cohesive behavior, ability to moderate temperature, expansion upon freezing, and versatility as a solvent.</w:t>
            </w:r>
            <w:r w:rsidRPr="00D2164A">
              <w:rPr>
                <w:rFonts w:ascii="Arial" w:hAnsi="Arial" w:cs="Arial"/>
                <w:color w:val="666666"/>
              </w:rPr>
              <w:br/>
            </w:r>
            <w:r w:rsidRPr="00D2164A">
              <w:rPr>
                <w:rFonts w:ascii="Arial" w:hAnsi="Arial" w:cs="Arial"/>
                <w:color w:val="666666"/>
              </w:rPr>
              <w:br/>
            </w:r>
            <w:hyperlink r:id="rId54" w:tgtFrame="_top" w:history="1">
              <w:r w:rsidRPr="00D2164A">
                <w:rPr>
                  <w:rStyle w:val="Hyperlink"/>
                  <w:rFonts w:ascii="Arial" w:hAnsi="Arial" w:cs="Arial"/>
                  <w:color w:val="45B33D"/>
                  <w:u w:val="none"/>
                  <w:shd w:val="clear" w:color="auto" w:fill="FFFFFF"/>
                </w:rPr>
                <w:t>SC.912.L.18.7</w:t>
              </w:r>
            </w:hyperlink>
            <w:r w:rsidRPr="00D2164A">
              <w:rPr>
                <w:rFonts w:ascii="Arial" w:hAnsi="Arial" w:cs="Arial"/>
                <w:color w:val="666666"/>
                <w:shd w:val="clear" w:color="auto" w:fill="FFFFFF"/>
              </w:rPr>
              <w:t> Identify the reactants, products, and basic functions of photosynthesis.</w:t>
            </w:r>
            <w:r w:rsidRPr="00D2164A">
              <w:rPr>
                <w:rFonts w:ascii="Arial" w:hAnsi="Arial" w:cs="Arial"/>
                <w:color w:val="666666"/>
              </w:rPr>
              <w:br/>
            </w:r>
            <w:r w:rsidRPr="00D2164A">
              <w:rPr>
                <w:rFonts w:ascii="Arial" w:hAnsi="Arial" w:cs="Arial"/>
                <w:color w:val="666666"/>
              </w:rPr>
              <w:br/>
            </w:r>
            <w:hyperlink r:id="rId55" w:tgtFrame="_top" w:history="1">
              <w:r w:rsidRPr="00D2164A">
                <w:rPr>
                  <w:rStyle w:val="Hyperlink"/>
                  <w:rFonts w:ascii="Arial" w:hAnsi="Arial" w:cs="Arial"/>
                  <w:color w:val="45B33D"/>
                  <w:u w:val="none"/>
                  <w:shd w:val="clear" w:color="auto" w:fill="FFFFFF"/>
                </w:rPr>
                <w:t>SC.912.L.18.8</w:t>
              </w:r>
            </w:hyperlink>
            <w:r w:rsidRPr="00D2164A">
              <w:rPr>
                <w:rFonts w:ascii="Arial" w:hAnsi="Arial" w:cs="Arial"/>
                <w:color w:val="666666"/>
                <w:shd w:val="clear" w:color="auto" w:fill="FFFFFF"/>
              </w:rPr>
              <w:t> Identify the reactants, products, and basic functions of aerobic and anaerobic cellular respiration.</w:t>
            </w:r>
            <w:r w:rsidRPr="00D2164A">
              <w:rPr>
                <w:rFonts w:ascii="Arial" w:hAnsi="Arial" w:cs="Arial"/>
                <w:color w:val="666666"/>
              </w:rPr>
              <w:br/>
            </w:r>
            <w:r w:rsidRPr="00D2164A">
              <w:rPr>
                <w:rFonts w:ascii="Arial" w:hAnsi="Arial" w:cs="Arial"/>
                <w:color w:val="666666"/>
              </w:rPr>
              <w:br/>
            </w:r>
            <w:hyperlink r:id="rId56" w:tgtFrame="_top" w:history="1">
              <w:r w:rsidRPr="00D2164A">
                <w:rPr>
                  <w:rStyle w:val="Hyperlink"/>
                  <w:rFonts w:ascii="Arial" w:hAnsi="Arial" w:cs="Arial"/>
                  <w:color w:val="45B33D"/>
                  <w:u w:val="none"/>
                  <w:shd w:val="clear" w:color="auto" w:fill="FFFFFF"/>
                </w:rPr>
                <w:t>SC.912.L.18.9</w:t>
              </w:r>
            </w:hyperlink>
            <w:r w:rsidRPr="00D2164A">
              <w:rPr>
                <w:rFonts w:ascii="Arial" w:hAnsi="Arial" w:cs="Arial"/>
                <w:color w:val="666666"/>
                <w:shd w:val="clear" w:color="auto" w:fill="FFFFFF"/>
              </w:rPr>
              <w:t> Explain the interrelated nature of photosynthesis and cellular respiration.</w:t>
            </w:r>
            <w:r w:rsidRPr="00D2164A">
              <w:rPr>
                <w:rFonts w:ascii="Arial" w:hAnsi="Arial" w:cs="Arial"/>
                <w:color w:val="666666"/>
              </w:rPr>
              <w:br/>
            </w:r>
            <w:r w:rsidRPr="00D2164A">
              <w:rPr>
                <w:rFonts w:ascii="Arial" w:hAnsi="Arial" w:cs="Arial"/>
                <w:color w:val="666666"/>
              </w:rPr>
              <w:br/>
            </w:r>
            <w:hyperlink r:id="rId57" w:tgtFrame="_top" w:history="1">
              <w:r w:rsidRPr="00D2164A">
                <w:rPr>
                  <w:rStyle w:val="Hyperlink"/>
                  <w:rFonts w:ascii="Arial" w:hAnsi="Arial" w:cs="Arial"/>
                  <w:color w:val="45B33D"/>
                  <w:u w:val="none"/>
                  <w:shd w:val="clear" w:color="auto" w:fill="FFFFFF"/>
                </w:rPr>
                <w:t>SC.912.N.1.1</w:t>
              </w:r>
            </w:hyperlink>
            <w:r w:rsidRPr="00D2164A">
              <w:rPr>
                <w:rFonts w:ascii="Arial" w:hAnsi="Arial" w:cs="Arial"/>
                <w:color w:val="666666"/>
                <w:shd w:val="clear" w:color="auto" w:fill="FFFFFF"/>
              </w:rPr>
              <w:t> Define a problem based on a specific</w:t>
            </w:r>
            <w:proofErr w:type="gramStart"/>
            <w:r w:rsidRPr="00D2164A">
              <w:rPr>
                <w:rFonts w:ascii="Arial" w:hAnsi="Arial" w:cs="Arial"/>
                <w:color w:val="666666"/>
                <w:shd w:val="clear" w:color="auto" w:fill="FFFFFF"/>
              </w:rPr>
              <w:t>  body</w:t>
            </w:r>
            <w:proofErr w:type="gramEnd"/>
            <w:r w:rsidRPr="00D2164A">
              <w:rPr>
                <w:rFonts w:ascii="Arial" w:hAnsi="Arial" w:cs="Arial"/>
                <w:color w:val="666666"/>
                <w:shd w:val="clear" w:color="auto" w:fill="FFFFFF"/>
              </w:rPr>
              <w:t xml:space="preserve"> of knowledge, for example: biology, chemistry, physics, and earth/space science, and do the following:  Pose questions about the natural world, (Articulate the purpose of the investigation and identify the relevant scientific concepts). Conduct systematic observations, (Write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Examine books and other sources of information to see what is already known, Review what is known in light of empirical evidence, (Examine whether available empirical evidence can be interpreted in terms of existing knowledge and models, and if not, modify or develop new models). Plan investigations, (Design and evaluate a scientific investigation). Use tools to gather, analyze, and interpret data (this includes the use of measurement in metric and other systems, and also the generation and interpretation of graphical representations of data, including data tables and graphs), (Collect data or evidence in an organized way. Properly use instruments, equipment, and materials (e.g., scales, </w:t>
            </w:r>
            <w:proofErr w:type="spellStart"/>
            <w:r w:rsidRPr="00D2164A">
              <w:rPr>
                <w:rFonts w:ascii="Arial" w:hAnsi="Arial" w:cs="Arial"/>
                <w:color w:val="666666"/>
                <w:shd w:val="clear" w:color="auto" w:fill="FFFFFF"/>
              </w:rPr>
              <w:t>probeware</w:t>
            </w:r>
            <w:proofErr w:type="spellEnd"/>
            <w:r w:rsidRPr="00D2164A">
              <w:rPr>
                <w:rFonts w:ascii="Arial" w:hAnsi="Arial" w:cs="Arial"/>
                <w:color w:val="666666"/>
                <w:shd w:val="clear" w:color="auto" w:fill="FFFFFF"/>
              </w:rPr>
              <w:t xml:space="preserve">, meter sticks, microscopes, </w:t>
            </w:r>
            <w:proofErr w:type="gramStart"/>
            <w:r w:rsidRPr="00D2164A">
              <w:rPr>
                <w:rFonts w:ascii="Arial" w:hAnsi="Arial" w:cs="Arial"/>
                <w:color w:val="666666"/>
                <w:shd w:val="clear" w:color="auto" w:fill="FFFFFF"/>
              </w:rPr>
              <w:t>computers</w:t>
            </w:r>
            <w:proofErr w:type="gramEnd"/>
            <w:r w:rsidRPr="00D2164A">
              <w:rPr>
                <w:rFonts w:ascii="Arial" w:hAnsi="Arial" w:cs="Arial"/>
                <w:color w:val="666666"/>
                <w:shd w:val="clear" w:color="auto" w:fill="FFFFFF"/>
              </w:rPr>
              <w:t>) including set-up, calibration, technique, maintenance, and storage). Pose answers, explanations, or descriptions of events, Generate explanations that explicate or describe natural phenomena (inferences), Use appropriate evidence and reasoning to justify these explanations to others, Communicate results of scientific investigations, and Evaluate the merits of the explanations produced by others.</w:t>
            </w:r>
            <w:bookmarkStart w:id="0" w:name="_GoBack"/>
            <w:bookmarkEnd w:id="0"/>
            <w:r w:rsidRPr="00D2164A">
              <w:rPr>
                <w:rFonts w:ascii="Arial" w:hAnsi="Arial" w:cs="Arial"/>
                <w:color w:val="666666"/>
              </w:rPr>
              <w:br/>
            </w:r>
            <w:r w:rsidRPr="00D2164A">
              <w:rPr>
                <w:rFonts w:ascii="Arial" w:hAnsi="Arial" w:cs="Arial"/>
                <w:color w:val="666666"/>
              </w:rPr>
              <w:lastRenderedPageBreak/>
              <w:br/>
            </w:r>
            <w:r w:rsidRPr="00D2164A">
              <w:rPr>
                <w:rFonts w:ascii="Arial" w:hAnsi="Arial" w:cs="Arial"/>
                <w:color w:val="666666"/>
                <w:shd w:val="clear" w:color="auto" w:fill="FFFFFF"/>
              </w:rPr>
              <w:t>·        </w:t>
            </w:r>
            <w:r w:rsidRPr="00D2164A">
              <w:rPr>
                <w:rStyle w:val="apple-converted-space"/>
                <w:rFonts w:ascii="Arial" w:hAnsi="Arial" w:cs="Arial"/>
                <w:color w:val="666666"/>
                <w:shd w:val="clear" w:color="auto" w:fill="FFFFFF"/>
              </w:rPr>
              <w:t> </w:t>
            </w:r>
            <w:r w:rsidRPr="00D2164A">
              <w:rPr>
                <w:rFonts w:ascii="Arial" w:hAnsi="Arial" w:cs="Arial"/>
                <w:color w:val="666666"/>
                <w:shd w:val="clear" w:color="auto" w:fill="FFFFFF"/>
              </w:rPr>
              <w:t>38</w:t>
            </w:r>
            <w:hyperlink r:id="rId58" w:tgtFrame="_top" w:history="1">
              <w:r w:rsidRPr="00D2164A">
                <w:rPr>
                  <w:rStyle w:val="Hyperlink"/>
                  <w:rFonts w:ascii="Arial" w:hAnsi="Arial" w:cs="Arial"/>
                  <w:color w:val="45B33D"/>
                  <w:u w:val="none"/>
                  <w:shd w:val="clear" w:color="auto" w:fill="FFFFFF"/>
                </w:rPr>
                <w:t>SC.912.N.1.3</w:t>
              </w:r>
            </w:hyperlink>
            <w:r w:rsidRPr="00D2164A">
              <w:rPr>
                <w:rFonts w:ascii="Arial" w:hAnsi="Arial" w:cs="Arial"/>
                <w:color w:val="666666"/>
                <w:shd w:val="clear" w:color="auto" w:fill="FFFFFF"/>
              </w:rPr>
              <w:t> Recognize that the strength or usefulness of a scientific claim is evaluated through scientific argumentation, which depends on</w:t>
            </w:r>
            <w:proofErr w:type="gramStart"/>
            <w:r w:rsidRPr="00D2164A">
              <w:rPr>
                <w:rFonts w:ascii="Arial" w:hAnsi="Arial" w:cs="Arial"/>
                <w:color w:val="666666"/>
                <w:shd w:val="clear" w:color="auto" w:fill="FFFFFF"/>
              </w:rPr>
              <w:t>  critical</w:t>
            </w:r>
            <w:proofErr w:type="gramEnd"/>
            <w:r w:rsidRPr="00D2164A">
              <w:rPr>
                <w:rFonts w:ascii="Arial" w:hAnsi="Arial" w:cs="Arial"/>
                <w:color w:val="666666"/>
                <w:shd w:val="clear" w:color="auto" w:fill="FFFFFF"/>
              </w:rPr>
              <w:t xml:space="preserve"> and logical thinking, and the active consideration of alternative scientific explanations to explain the data presented.</w:t>
            </w:r>
            <w:r w:rsidRPr="00D2164A">
              <w:rPr>
                <w:rFonts w:ascii="Arial" w:hAnsi="Arial" w:cs="Arial"/>
                <w:color w:val="666666"/>
              </w:rPr>
              <w:br/>
            </w:r>
            <w:r w:rsidRPr="00D2164A">
              <w:rPr>
                <w:rFonts w:ascii="Arial" w:hAnsi="Arial" w:cs="Arial"/>
                <w:color w:val="666666"/>
              </w:rPr>
              <w:br/>
            </w:r>
            <w:hyperlink r:id="rId59" w:tgtFrame="_top" w:history="1">
              <w:r w:rsidRPr="00D2164A">
                <w:rPr>
                  <w:rStyle w:val="Hyperlink"/>
                  <w:rFonts w:ascii="Arial" w:hAnsi="Arial" w:cs="Arial"/>
                  <w:color w:val="45B33D"/>
                  <w:u w:val="none"/>
                  <w:shd w:val="clear" w:color="auto" w:fill="FFFFFF"/>
                </w:rPr>
                <w:t>SC.912.N.1.4</w:t>
              </w:r>
            </w:hyperlink>
            <w:r w:rsidRPr="00D2164A">
              <w:rPr>
                <w:rFonts w:ascii="Arial" w:hAnsi="Arial" w:cs="Arial"/>
                <w:color w:val="666666"/>
                <w:shd w:val="clear" w:color="auto" w:fill="FFFFFF"/>
              </w:rPr>
              <w:t> Identify sources of information and assess their reliability according to the strict standards of scientific investigation.</w:t>
            </w:r>
            <w:r w:rsidRPr="00D2164A">
              <w:rPr>
                <w:rFonts w:ascii="Arial" w:hAnsi="Arial" w:cs="Arial"/>
                <w:color w:val="666666"/>
              </w:rPr>
              <w:br/>
            </w:r>
            <w:r w:rsidRPr="00D2164A">
              <w:rPr>
                <w:rFonts w:ascii="Arial" w:hAnsi="Arial" w:cs="Arial"/>
                <w:color w:val="666666"/>
              </w:rPr>
              <w:br/>
            </w:r>
            <w:hyperlink r:id="rId60" w:tgtFrame="_top" w:history="1">
              <w:r w:rsidRPr="00D2164A">
                <w:rPr>
                  <w:rStyle w:val="Hyperlink"/>
                  <w:rFonts w:ascii="Arial" w:hAnsi="Arial" w:cs="Arial"/>
                  <w:color w:val="45B33D"/>
                  <w:u w:val="none"/>
                  <w:shd w:val="clear" w:color="auto" w:fill="FFFFFF"/>
                </w:rPr>
                <w:t>SC.912.N.1.6</w:t>
              </w:r>
            </w:hyperlink>
            <w:r w:rsidRPr="00D2164A">
              <w:rPr>
                <w:rFonts w:ascii="Arial" w:hAnsi="Arial" w:cs="Arial"/>
                <w:color w:val="666666"/>
                <w:shd w:val="clear" w:color="auto" w:fill="FFFFFF"/>
              </w:rPr>
              <w:t> Describe how scientific inferences are drawn from scientific observations and provide examples from the content being studied.</w:t>
            </w:r>
            <w:r w:rsidRPr="00D2164A">
              <w:rPr>
                <w:rFonts w:ascii="Arial" w:hAnsi="Arial" w:cs="Arial"/>
                <w:color w:val="666666"/>
              </w:rPr>
              <w:br/>
            </w:r>
            <w:r w:rsidRPr="00D2164A">
              <w:rPr>
                <w:rFonts w:ascii="Arial" w:hAnsi="Arial" w:cs="Arial"/>
                <w:color w:val="666666"/>
              </w:rPr>
              <w:br/>
            </w:r>
            <w:hyperlink r:id="rId61" w:tgtFrame="_top" w:history="1">
              <w:r w:rsidRPr="00D2164A">
                <w:rPr>
                  <w:rStyle w:val="Hyperlink"/>
                  <w:rFonts w:ascii="Arial" w:hAnsi="Arial" w:cs="Arial"/>
                  <w:color w:val="45B33D"/>
                  <w:u w:val="none"/>
                  <w:shd w:val="clear" w:color="auto" w:fill="FFFFFF"/>
                </w:rPr>
                <w:t>SC.912.N.2.1</w:t>
              </w:r>
            </w:hyperlink>
            <w:r w:rsidRPr="00D2164A">
              <w:rPr>
                <w:rFonts w:ascii="Arial" w:hAnsi="Arial" w:cs="Arial"/>
                <w:color w:val="666666"/>
                <w:shd w:val="clear" w:color="auto" w:fill="FFFFFF"/>
              </w:rPr>
              <w:t> Identify what is science, what clearly is not science, and what superficially resembles science (but fails to meet the criteria for science).</w:t>
            </w:r>
            <w:r w:rsidRPr="00D2164A">
              <w:rPr>
                <w:rFonts w:ascii="Arial" w:hAnsi="Arial" w:cs="Arial"/>
                <w:color w:val="666666"/>
              </w:rPr>
              <w:br/>
            </w:r>
            <w:r w:rsidRPr="00D2164A">
              <w:rPr>
                <w:rFonts w:ascii="Arial" w:hAnsi="Arial" w:cs="Arial"/>
                <w:color w:val="666666"/>
              </w:rPr>
              <w:br/>
            </w:r>
            <w:hyperlink r:id="rId62" w:tgtFrame="_top" w:history="1">
              <w:r w:rsidRPr="00D2164A">
                <w:rPr>
                  <w:rStyle w:val="Hyperlink"/>
                  <w:rFonts w:ascii="Arial" w:hAnsi="Arial" w:cs="Arial"/>
                  <w:color w:val="45B33D"/>
                  <w:u w:val="none"/>
                  <w:shd w:val="clear" w:color="auto" w:fill="FFFFFF"/>
                </w:rPr>
                <w:t>SC.912.N.2.2</w:t>
              </w:r>
            </w:hyperlink>
            <w:r w:rsidRPr="00D2164A">
              <w:rPr>
                <w:rFonts w:ascii="Arial" w:hAnsi="Arial" w:cs="Arial"/>
                <w:color w:val="666666"/>
                <w:shd w:val="clear" w:color="auto" w:fill="FFFFFF"/>
              </w:rPr>
              <w:t> Identify which questions can be answered through science and which questions are outside the boundaries of scientific investigation, such as questions addressed by other ways of knowing, such as art, philosophy, and religion.</w:t>
            </w:r>
            <w:r w:rsidRPr="00D2164A">
              <w:rPr>
                <w:rFonts w:ascii="Arial" w:hAnsi="Arial" w:cs="Arial"/>
                <w:color w:val="666666"/>
              </w:rPr>
              <w:br/>
            </w:r>
            <w:r w:rsidRPr="00D2164A">
              <w:rPr>
                <w:rFonts w:ascii="Arial" w:hAnsi="Arial" w:cs="Arial"/>
                <w:color w:val="666666"/>
              </w:rPr>
              <w:br/>
            </w:r>
            <w:hyperlink r:id="rId63" w:tgtFrame="_top" w:history="1">
              <w:r w:rsidRPr="00D2164A">
                <w:rPr>
                  <w:rStyle w:val="Hyperlink"/>
                  <w:rFonts w:ascii="Arial" w:hAnsi="Arial" w:cs="Arial"/>
                  <w:color w:val="45B33D"/>
                  <w:u w:val="none"/>
                  <w:shd w:val="clear" w:color="auto" w:fill="FFFFFF"/>
                </w:rPr>
                <w:t>SC.912.N.3.1</w:t>
              </w:r>
            </w:hyperlink>
            <w:r w:rsidRPr="00D2164A">
              <w:rPr>
                <w:rFonts w:ascii="Arial" w:hAnsi="Arial" w:cs="Arial"/>
                <w:color w:val="666666"/>
                <w:shd w:val="clear" w:color="auto" w:fill="FFFFFF"/>
              </w:rPr>
              <w:t> Explain that a scientific theory is the culmination of many scientific investigations drawing together all the current evidence concerning a substantial range of phenomena thus, a scientific theory represents the most powerful explanation scientists have to offer.</w:t>
            </w:r>
            <w:r w:rsidRPr="00D2164A">
              <w:rPr>
                <w:rFonts w:ascii="Arial" w:hAnsi="Arial" w:cs="Arial"/>
                <w:color w:val="666666"/>
              </w:rPr>
              <w:br/>
            </w:r>
            <w:r w:rsidRPr="00D2164A">
              <w:rPr>
                <w:rFonts w:ascii="Arial" w:hAnsi="Arial" w:cs="Arial"/>
                <w:color w:val="666666"/>
              </w:rPr>
              <w:br/>
            </w:r>
            <w:hyperlink r:id="rId64" w:tgtFrame="_top" w:history="1">
              <w:r w:rsidRPr="00D2164A">
                <w:rPr>
                  <w:rStyle w:val="Hyperlink"/>
                  <w:rFonts w:ascii="Arial" w:hAnsi="Arial" w:cs="Arial"/>
                  <w:color w:val="45B33D"/>
                  <w:u w:val="none"/>
                  <w:shd w:val="clear" w:color="auto" w:fill="FFFFFF"/>
                </w:rPr>
                <w:t>SC.912.N.3.4</w:t>
              </w:r>
            </w:hyperlink>
            <w:r w:rsidRPr="00D2164A">
              <w:rPr>
                <w:rFonts w:ascii="Arial" w:hAnsi="Arial" w:cs="Arial"/>
                <w:color w:val="666666"/>
                <w:shd w:val="clear" w:color="auto" w:fill="FFFFFF"/>
              </w:rPr>
              <w:t xml:space="preserve"> Recognize that theories do not become laws, nor do laws become theories </w:t>
            </w:r>
            <w:proofErr w:type="spellStart"/>
            <w:r w:rsidRPr="00D2164A">
              <w:rPr>
                <w:rFonts w:ascii="Arial" w:hAnsi="Arial" w:cs="Arial"/>
                <w:color w:val="666666"/>
                <w:shd w:val="clear" w:color="auto" w:fill="FFFFFF"/>
              </w:rPr>
              <w:t>theories</w:t>
            </w:r>
            <w:proofErr w:type="spellEnd"/>
            <w:r w:rsidRPr="00D2164A">
              <w:rPr>
                <w:rFonts w:ascii="Arial" w:hAnsi="Arial" w:cs="Arial"/>
                <w:color w:val="666666"/>
                <w:shd w:val="clear" w:color="auto" w:fill="FFFFFF"/>
              </w:rPr>
              <w:t xml:space="preserve"> are well supported explanations and laws are well supported descriptions.</w:t>
            </w:r>
          </w:p>
        </w:tc>
      </w:tr>
    </w:tbl>
    <w:p w:rsidR="001546D6" w:rsidRDefault="00D2164A" w:rsidP="00D2164A"/>
    <w:sectPr w:rsidR="0015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EB"/>
    <w:rsid w:val="000E17EB"/>
    <w:rsid w:val="00296654"/>
    <w:rsid w:val="002B4FAF"/>
    <w:rsid w:val="005228E9"/>
    <w:rsid w:val="00D2164A"/>
    <w:rsid w:val="00EB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A79B9-DD10-4328-BD67-7F693E9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7EB"/>
    <w:rPr>
      <w:color w:val="0000FF"/>
      <w:u w:val="single"/>
    </w:rPr>
  </w:style>
  <w:style w:type="character" w:customStyle="1" w:styleId="apple-converted-space">
    <w:name w:val="apple-converted-space"/>
    <w:basedOn w:val="DefaultParagraphFont"/>
    <w:rsid w:val="000E17EB"/>
  </w:style>
  <w:style w:type="paragraph" w:styleId="BalloonText">
    <w:name w:val="Balloon Text"/>
    <w:basedOn w:val="Normal"/>
    <w:link w:val="BalloonTextChar"/>
    <w:uiPriority w:val="99"/>
    <w:semiHidden/>
    <w:unhideWhenUsed/>
    <w:rsid w:val="000E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EB"/>
    <w:rPr>
      <w:rFonts w:ascii="Segoe UI" w:hAnsi="Segoe UI" w:cs="Segoe UI"/>
      <w:sz w:val="18"/>
      <w:szCs w:val="18"/>
    </w:rPr>
  </w:style>
  <w:style w:type="table" w:styleId="TableGrid">
    <w:name w:val="Table Grid"/>
    <w:basedOn w:val="TableNormal"/>
    <w:uiPriority w:val="39"/>
    <w:rsid w:val="00D2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1945" TargetMode="External"/><Relationship Id="rId18" Type="http://schemas.openxmlformats.org/officeDocument/2006/relationships/hyperlink" Target="http://www.cpalms.org/Public/PreviewStandard/Preview/1990" TargetMode="External"/><Relationship Id="rId26" Type="http://schemas.openxmlformats.org/officeDocument/2006/relationships/hyperlink" Target="http://www.cpalms.org/Public/PreviewStandard/Preview/1998" TargetMode="External"/><Relationship Id="rId39" Type="http://schemas.openxmlformats.org/officeDocument/2006/relationships/hyperlink" Target="http://www.cpalms.org/Public/PreviewStandard/Preview/2017" TargetMode="External"/><Relationship Id="rId21" Type="http://schemas.openxmlformats.org/officeDocument/2006/relationships/hyperlink" Target="http://www.cpalms.org/Public/PreviewStandard/Preview/1992" TargetMode="External"/><Relationship Id="rId34" Type="http://schemas.openxmlformats.org/officeDocument/2006/relationships/hyperlink" Target="http://www.cpalms.org/Public/PreviewStandard/Preview/2026" TargetMode="External"/><Relationship Id="rId42" Type="http://schemas.openxmlformats.org/officeDocument/2006/relationships/hyperlink" Target="http://www.cpalms.org/Public/PreviewStandard/Preview/2039" TargetMode="External"/><Relationship Id="rId47" Type="http://schemas.openxmlformats.org/officeDocument/2006/relationships/hyperlink" Target="http://www.cpalms.org/Public/PreviewStandard/Preview/2033" TargetMode="External"/><Relationship Id="rId50" Type="http://schemas.openxmlformats.org/officeDocument/2006/relationships/hyperlink" Target="http://www.cpalms.org/Public/PreviewStandard/Preview/2044" TargetMode="External"/><Relationship Id="rId55" Type="http://schemas.openxmlformats.org/officeDocument/2006/relationships/hyperlink" Target="http://www.cpalms.org/Public/PreviewStandard/Preview/2051" TargetMode="External"/><Relationship Id="rId63" Type="http://schemas.openxmlformats.org/officeDocument/2006/relationships/hyperlink" Target="http://www.cpalms.org/Public/PreviewStandard/Preview/1871" TargetMode="External"/><Relationship Id="rId7" Type="http://schemas.openxmlformats.org/officeDocument/2006/relationships/hyperlink" Target="http://www.cpalms.org/Public/PreviewStandard/Preview/1395" TargetMode="External"/><Relationship Id="rId2" Type="http://schemas.openxmlformats.org/officeDocument/2006/relationships/settings" Target="settings.xml"/><Relationship Id="rId16" Type="http://schemas.openxmlformats.org/officeDocument/2006/relationships/hyperlink" Target="http://www.cpalms.org/Public/PreviewStandard/Preview/1974" TargetMode="External"/><Relationship Id="rId20" Type="http://schemas.openxmlformats.org/officeDocument/2006/relationships/hyperlink" Target="http://www.cpalms.org/Public/PreviewStandard/Preview/1949" TargetMode="External"/><Relationship Id="rId29" Type="http://schemas.openxmlformats.org/officeDocument/2006/relationships/hyperlink" Target="http://www.cpalms.org/Public/PreviewStandard/Preview/2002" TargetMode="External"/><Relationship Id="rId41" Type="http://schemas.openxmlformats.org/officeDocument/2006/relationships/hyperlink" Target="http://www.cpalms.org/Public/PreviewStandard/Preview/2012" TargetMode="External"/><Relationship Id="rId54" Type="http://schemas.openxmlformats.org/officeDocument/2006/relationships/hyperlink" Target="http://www.cpalms.org/Public/PreviewStandard/Preview/2050" TargetMode="External"/><Relationship Id="rId62" Type="http://schemas.openxmlformats.org/officeDocument/2006/relationships/hyperlink" Target="http://www.cpalms.org/Public/PreviewStandard/Preview/1867" TargetMode="External"/><Relationship Id="rId1" Type="http://schemas.openxmlformats.org/officeDocument/2006/relationships/styles" Target="styles.xml"/><Relationship Id="rId6" Type="http://schemas.openxmlformats.org/officeDocument/2006/relationships/hyperlink" Target="http://www.cpalms.org/Public/PreviewStandard/Preview/2367" TargetMode="External"/><Relationship Id="rId11" Type="http://schemas.openxmlformats.org/officeDocument/2006/relationships/hyperlink" Target="http://www.cpalms.org/Public/PreviewStandard/Preview/1893" TargetMode="External"/><Relationship Id="rId24" Type="http://schemas.openxmlformats.org/officeDocument/2006/relationships/hyperlink" Target="http://www.cpalms.org/Public/PreviewStandard/Preview/2008" TargetMode="External"/><Relationship Id="rId32" Type="http://schemas.openxmlformats.org/officeDocument/2006/relationships/hyperlink" Target="http://www.cpalms.org/Public/PreviewStandard/Preview/2024" TargetMode="External"/><Relationship Id="rId37" Type="http://schemas.openxmlformats.org/officeDocument/2006/relationships/hyperlink" Target="http://www.cpalms.org/Public/PreviewStandard/Preview/2015" TargetMode="External"/><Relationship Id="rId40" Type="http://schemas.openxmlformats.org/officeDocument/2006/relationships/hyperlink" Target="http://www.cpalms.org/Public/PreviewStandard/Preview/2020" TargetMode="External"/><Relationship Id="rId45" Type="http://schemas.openxmlformats.org/officeDocument/2006/relationships/hyperlink" Target="http://www.cpalms.org/Public/PreviewStandard/Preview/2043" TargetMode="External"/><Relationship Id="rId53" Type="http://schemas.openxmlformats.org/officeDocument/2006/relationships/hyperlink" Target="http://www.cpalms.org/Public/PreviewStandard/Preview/2055" TargetMode="External"/><Relationship Id="rId58" Type="http://schemas.openxmlformats.org/officeDocument/2006/relationships/hyperlink" Target="http://www.cpalms.org/Public/PreviewStandard/Preview/1858" TargetMode="External"/><Relationship Id="rId66" Type="http://schemas.openxmlformats.org/officeDocument/2006/relationships/theme" Target="theme/theme1.xml"/><Relationship Id="rId5" Type="http://schemas.openxmlformats.org/officeDocument/2006/relationships/hyperlink" Target="http://www.cpalms.org/Public/PreviewStandard/Preview/2363" TargetMode="External"/><Relationship Id="rId15" Type="http://schemas.openxmlformats.org/officeDocument/2006/relationships/hyperlink" Target="http://www.cpalms.org/Public/PreviewStandard/Preview/1946" TargetMode="External"/><Relationship Id="rId23" Type="http://schemas.openxmlformats.org/officeDocument/2006/relationships/hyperlink" Target="http://www.cpalms.org/Public/PreviewStandard/Preview/2007" TargetMode="External"/><Relationship Id="rId28" Type="http://schemas.openxmlformats.org/officeDocument/2006/relationships/hyperlink" Target="http://www.cpalms.org/Public/PreviewStandard/Preview/2000" TargetMode="External"/><Relationship Id="rId36" Type="http://schemas.openxmlformats.org/officeDocument/2006/relationships/hyperlink" Target="http://www.cpalms.org/Public/PreviewStandard/Preview/2011" TargetMode="External"/><Relationship Id="rId49" Type="http://schemas.openxmlformats.org/officeDocument/2006/relationships/hyperlink" Target="http://www.cpalms.org/Public/PreviewStandard/Preview/2037" TargetMode="External"/><Relationship Id="rId57" Type="http://schemas.openxmlformats.org/officeDocument/2006/relationships/hyperlink" Target="http://www.cpalms.org/Public/PreviewStandard/Preview/1856" TargetMode="External"/><Relationship Id="rId61" Type="http://schemas.openxmlformats.org/officeDocument/2006/relationships/hyperlink" Target="http://www.cpalms.org/Public/PreviewStandard/Preview/1866" TargetMode="External"/><Relationship Id="rId10" Type="http://schemas.openxmlformats.org/officeDocument/2006/relationships/hyperlink" Target="http://www.cpalms.org/Public/PreviewStandard/Preview/354" TargetMode="External"/><Relationship Id="rId19" Type="http://schemas.openxmlformats.org/officeDocument/2006/relationships/hyperlink" Target="http://www.cpalms.org/Public/PreviewStandard/Preview/1948" TargetMode="External"/><Relationship Id="rId31" Type="http://schemas.openxmlformats.org/officeDocument/2006/relationships/hyperlink" Target="http://www.cpalms.org/Public/PreviewStandard/Preview/2021" TargetMode="External"/><Relationship Id="rId44" Type="http://schemas.openxmlformats.org/officeDocument/2006/relationships/hyperlink" Target="http://www.cpalms.org/Public/PreviewStandard/Preview/2030" TargetMode="External"/><Relationship Id="rId52" Type="http://schemas.openxmlformats.org/officeDocument/2006/relationships/hyperlink" Target="http://www.cpalms.org/Public/PreviewStandard/Preview/2054" TargetMode="External"/><Relationship Id="rId60" Type="http://schemas.openxmlformats.org/officeDocument/2006/relationships/hyperlink" Target="http://www.cpalms.org/Public/PreviewStandard/Preview/1861" TargetMode="External"/><Relationship Id="rId65" Type="http://schemas.openxmlformats.org/officeDocument/2006/relationships/fontTable" Target="fontTable.xml"/><Relationship Id="rId4" Type="http://schemas.openxmlformats.org/officeDocument/2006/relationships/hyperlink" Target="http://www.cpalms.org/Public/PreviewStandard/Preview/2362" TargetMode="External"/><Relationship Id="rId9" Type="http://schemas.openxmlformats.org/officeDocument/2006/relationships/hyperlink" Target="http://www.cpalms.org/Public/PreviewStandard/Preview/349" TargetMode="External"/><Relationship Id="rId14" Type="http://schemas.openxmlformats.org/officeDocument/2006/relationships/hyperlink" Target="http://www.cpalms.org/Public/PreviewStandard/Preview/1964" TargetMode="External"/><Relationship Id="rId22" Type="http://schemas.openxmlformats.org/officeDocument/2006/relationships/hyperlink" Target="http://www.cpalms.org/Public/PreviewStandard/Preview/2004" TargetMode="External"/><Relationship Id="rId27" Type="http://schemas.openxmlformats.org/officeDocument/2006/relationships/hyperlink" Target="http://www.cpalms.org/Public/PreviewStandard/Preview/1999" TargetMode="External"/><Relationship Id="rId30" Type="http://schemas.openxmlformats.org/officeDocument/2006/relationships/hyperlink" Target="http://www.cpalms.org/Public/PreviewStandard/Preview/2010" TargetMode="External"/><Relationship Id="rId35" Type="http://schemas.openxmlformats.org/officeDocument/2006/relationships/hyperlink" Target="http://www.cpalms.org/Public/PreviewStandard/Preview/2027" TargetMode="External"/><Relationship Id="rId43" Type="http://schemas.openxmlformats.org/officeDocument/2006/relationships/hyperlink" Target="http://www.cpalms.org/Public/PreviewStandard/Preview/2040" TargetMode="External"/><Relationship Id="rId48" Type="http://schemas.openxmlformats.org/officeDocument/2006/relationships/hyperlink" Target="http://www.cpalms.org/Public/PreviewStandard/Preview/2036" TargetMode="External"/><Relationship Id="rId56" Type="http://schemas.openxmlformats.org/officeDocument/2006/relationships/hyperlink" Target="http://www.cpalms.org/Public/PreviewStandard/Preview/2052" TargetMode="External"/><Relationship Id="rId64" Type="http://schemas.openxmlformats.org/officeDocument/2006/relationships/hyperlink" Target="http://www.cpalms.org/Public/PreviewStandard/Preview/1874" TargetMode="External"/><Relationship Id="rId8" Type="http://schemas.openxmlformats.org/officeDocument/2006/relationships/hyperlink" Target="http://www.cpalms.org/Public/PreviewStandard/Preview/1418" TargetMode="External"/><Relationship Id="rId51" Type="http://schemas.openxmlformats.org/officeDocument/2006/relationships/hyperlink" Target="http://www.cpalms.org/Public/PreviewStandard/Preview/2053" TargetMode="External"/><Relationship Id="rId3" Type="http://schemas.openxmlformats.org/officeDocument/2006/relationships/webSettings" Target="webSettings.xml"/><Relationship Id="rId12" Type="http://schemas.openxmlformats.org/officeDocument/2006/relationships/hyperlink" Target="http://www.cpalms.org/Public/PreviewStandard/Preview/1944" TargetMode="External"/><Relationship Id="rId17" Type="http://schemas.openxmlformats.org/officeDocument/2006/relationships/hyperlink" Target="http://www.cpalms.org/Public/PreviewStandard/Preview/1941" TargetMode="External"/><Relationship Id="rId25" Type="http://schemas.openxmlformats.org/officeDocument/2006/relationships/hyperlink" Target="http://www.cpalms.org/Public/PreviewStandard/Preview/2009" TargetMode="External"/><Relationship Id="rId33" Type="http://schemas.openxmlformats.org/officeDocument/2006/relationships/hyperlink" Target="http://www.cpalms.org/Public/PreviewStandard/Preview/2025" TargetMode="External"/><Relationship Id="rId38" Type="http://schemas.openxmlformats.org/officeDocument/2006/relationships/hyperlink" Target="http://www.cpalms.org/Public/PreviewStandard/Preview/2016" TargetMode="External"/><Relationship Id="rId46" Type="http://schemas.openxmlformats.org/officeDocument/2006/relationships/hyperlink" Target="http://www.cpalms.org/Public/PreviewStandard/Preview/2032" TargetMode="External"/><Relationship Id="rId59" Type="http://schemas.openxmlformats.org/officeDocument/2006/relationships/hyperlink" Target="http://www.cpalms.org/Public/PreviewStandard/Preview/1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Whitman</dc:creator>
  <cp:keywords/>
  <dc:description/>
  <cp:lastModifiedBy>Constance Whitman</cp:lastModifiedBy>
  <cp:revision>3</cp:revision>
  <cp:lastPrinted>2015-09-01T11:55:00Z</cp:lastPrinted>
  <dcterms:created xsi:type="dcterms:W3CDTF">2015-09-01T11:54:00Z</dcterms:created>
  <dcterms:modified xsi:type="dcterms:W3CDTF">2015-11-06T13:22:00Z</dcterms:modified>
</cp:coreProperties>
</file>